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29" w:rsidRPr="00751DFB" w:rsidRDefault="00710D29" w:rsidP="00710D29">
      <w:pPr>
        <w:spacing w:line="260" w:lineRule="auto"/>
        <w:jc w:val="right"/>
        <w:rPr>
          <w:b/>
          <w:w w:val="96"/>
          <w:szCs w:val="20"/>
          <w:lang w:val="lv-LV"/>
        </w:rPr>
      </w:pPr>
      <w:r>
        <w:rPr>
          <w:b/>
          <w:w w:val="96"/>
          <w:szCs w:val="20"/>
          <w:lang w:val="lv-LV"/>
        </w:rPr>
        <w:t>2.</w:t>
      </w:r>
      <w:r w:rsidRPr="00751DFB">
        <w:rPr>
          <w:b/>
          <w:w w:val="96"/>
          <w:szCs w:val="20"/>
          <w:lang w:val="lv-LV"/>
        </w:rPr>
        <w:t xml:space="preserve"> pielikums</w:t>
      </w:r>
    </w:p>
    <w:p w:rsidR="00710D29" w:rsidRPr="00E85AB7" w:rsidRDefault="00710D29" w:rsidP="00710D29">
      <w:pPr>
        <w:ind w:left="4962" w:hanging="450"/>
        <w:jc w:val="right"/>
        <w:rPr>
          <w:lang w:val="lv-LV"/>
        </w:rPr>
      </w:pPr>
      <w:r>
        <w:rPr>
          <w:lang w:val="lv-LV"/>
        </w:rPr>
        <w:t>A</w:t>
      </w:r>
      <w:r w:rsidRPr="00751DFB">
        <w:rPr>
          <w:lang w:val="lv-LV"/>
        </w:rPr>
        <w:t>tklātā konkursa nolikumam</w:t>
      </w:r>
      <w:r>
        <w:rPr>
          <w:lang w:val="lv-LV"/>
        </w:rPr>
        <w:t xml:space="preserve"> </w:t>
      </w:r>
      <w:r w:rsidRPr="00751DFB">
        <w:rPr>
          <w:lang w:val="lv-LV"/>
        </w:rPr>
        <w:t>"</w:t>
      </w:r>
      <w:r>
        <w:rPr>
          <w:lang w:val="lv-LV"/>
        </w:rPr>
        <w:t>Par p</w:t>
      </w:r>
      <w:r w:rsidRPr="00751DFB">
        <w:rPr>
          <w:lang w:val="lv-LV"/>
        </w:rPr>
        <w:t>ārvades gāzesvada</w:t>
      </w:r>
      <w:r>
        <w:rPr>
          <w:lang w:val="lv-LV"/>
        </w:rPr>
        <w:t xml:space="preserve"> un atzaru diagnostiku ar magnētiskās tomogrāfijas metodes pielietošanu</w:t>
      </w:r>
      <w:r w:rsidRPr="00751DFB">
        <w:rPr>
          <w:lang w:val="lv-LV"/>
        </w:rPr>
        <w:t>"</w:t>
      </w:r>
    </w:p>
    <w:p w:rsidR="00710D29" w:rsidRPr="00751DFB" w:rsidRDefault="00710D29" w:rsidP="00710D29">
      <w:pPr>
        <w:ind w:left="4962" w:hanging="450"/>
        <w:jc w:val="right"/>
        <w:rPr>
          <w:bCs/>
          <w:lang w:val="lv-LV"/>
        </w:rPr>
      </w:pPr>
    </w:p>
    <w:p w:rsidR="00710D29" w:rsidRPr="00751DFB" w:rsidRDefault="00710D29" w:rsidP="00710D29">
      <w:pPr>
        <w:ind w:left="2880" w:firstLine="720"/>
        <w:jc w:val="both"/>
        <w:rPr>
          <w:lang w:val="lv-LV"/>
        </w:rPr>
      </w:pPr>
      <w:r w:rsidRPr="00751DFB">
        <w:rPr>
          <w:b/>
          <w:sz w:val="28"/>
          <w:lang w:val="lv-LV"/>
        </w:rPr>
        <w:t>Piedāvājuma vēstule</w:t>
      </w:r>
    </w:p>
    <w:tbl>
      <w:tblPr>
        <w:tblW w:w="0" w:type="auto"/>
        <w:tblLayout w:type="fixed"/>
        <w:tblLook w:val="0000" w:firstRow="0" w:lastRow="0" w:firstColumn="0" w:lastColumn="0" w:noHBand="0" w:noVBand="0"/>
      </w:tblPr>
      <w:tblGrid>
        <w:gridCol w:w="1458"/>
        <w:gridCol w:w="3470"/>
        <w:gridCol w:w="4906"/>
      </w:tblGrid>
      <w:tr w:rsidR="00710D29" w:rsidRPr="00751DFB" w:rsidTr="00A95EA5">
        <w:trPr>
          <w:cantSplit/>
        </w:trPr>
        <w:tc>
          <w:tcPr>
            <w:tcW w:w="4928" w:type="dxa"/>
            <w:gridSpan w:val="2"/>
          </w:tcPr>
          <w:p w:rsidR="00710D29" w:rsidRPr="00751DFB" w:rsidRDefault="00710D29" w:rsidP="00A95EA5">
            <w:pPr>
              <w:jc w:val="both"/>
              <w:rPr>
                <w:lang w:val="lv-LV"/>
              </w:rPr>
            </w:pPr>
          </w:p>
          <w:p w:rsidR="00710D29" w:rsidRPr="00751DFB" w:rsidRDefault="00710D29" w:rsidP="00A95EA5">
            <w:pPr>
              <w:jc w:val="both"/>
              <w:rPr>
                <w:lang w:val="lv-LV"/>
              </w:rPr>
            </w:pPr>
            <w:r w:rsidRPr="00751DFB">
              <w:rPr>
                <w:lang w:val="lv-LV"/>
              </w:rPr>
              <w:t>201</w:t>
            </w:r>
            <w:r>
              <w:rPr>
                <w:lang w:val="lv-LV"/>
              </w:rPr>
              <w:t>9</w:t>
            </w:r>
            <w:r w:rsidRPr="00751DFB">
              <w:rPr>
                <w:lang w:val="lv-LV"/>
              </w:rPr>
              <w:t>.gada _______________Nr.__________</w:t>
            </w:r>
          </w:p>
        </w:tc>
        <w:tc>
          <w:tcPr>
            <w:tcW w:w="4906" w:type="dxa"/>
          </w:tcPr>
          <w:p w:rsidR="00710D29" w:rsidRPr="00751DFB" w:rsidRDefault="00710D29" w:rsidP="00A95EA5">
            <w:pPr>
              <w:jc w:val="both"/>
              <w:rPr>
                <w:szCs w:val="20"/>
                <w:lang w:val="lv-LV"/>
              </w:rPr>
            </w:pPr>
            <w:r w:rsidRPr="00751DFB">
              <w:rPr>
                <w:szCs w:val="20"/>
                <w:lang w:val="lv-LV"/>
              </w:rPr>
              <w:t xml:space="preserve">                                   </w:t>
            </w:r>
          </w:p>
          <w:p w:rsidR="00710D29" w:rsidRPr="00751DFB" w:rsidRDefault="00710D29" w:rsidP="00A95EA5">
            <w:pPr>
              <w:jc w:val="both"/>
              <w:rPr>
                <w:szCs w:val="20"/>
                <w:lang w:val="lv-LV"/>
              </w:rPr>
            </w:pPr>
            <w:r w:rsidRPr="00751DFB">
              <w:rPr>
                <w:szCs w:val="20"/>
                <w:lang w:val="lv-LV"/>
              </w:rPr>
              <w:t xml:space="preserve">                                    ________________</w:t>
            </w:r>
          </w:p>
          <w:p w:rsidR="00710D29" w:rsidRPr="00751DFB" w:rsidRDefault="00710D29" w:rsidP="00A95EA5">
            <w:pPr>
              <w:jc w:val="both"/>
              <w:rPr>
                <w:i/>
                <w:sz w:val="20"/>
                <w:szCs w:val="20"/>
                <w:lang w:val="lv-LV"/>
              </w:rPr>
            </w:pPr>
            <w:r w:rsidRPr="00751DFB">
              <w:rPr>
                <w:szCs w:val="20"/>
                <w:lang w:val="lv-LV"/>
              </w:rPr>
              <w:t xml:space="preserve">                                      </w:t>
            </w:r>
            <w:r w:rsidRPr="00751DFB">
              <w:rPr>
                <w:i/>
                <w:sz w:val="20"/>
                <w:szCs w:val="20"/>
                <w:lang w:val="lv-LV"/>
              </w:rPr>
              <w:t>/Sastādīšanas vieta/</w:t>
            </w:r>
          </w:p>
        </w:tc>
      </w:tr>
      <w:tr w:rsidR="00710D29" w:rsidRPr="009F66FE" w:rsidTr="00A95EA5">
        <w:trPr>
          <w:cantSplit/>
        </w:trPr>
        <w:tc>
          <w:tcPr>
            <w:tcW w:w="1458" w:type="dxa"/>
          </w:tcPr>
          <w:p w:rsidR="00710D29" w:rsidRPr="00751DFB" w:rsidRDefault="00710D29" w:rsidP="00A95EA5">
            <w:pPr>
              <w:jc w:val="both"/>
              <w:rPr>
                <w:lang w:val="lv-LV"/>
              </w:rPr>
            </w:pPr>
          </w:p>
          <w:p w:rsidR="00710D29" w:rsidRPr="00751DFB" w:rsidRDefault="00710D29" w:rsidP="00A95EA5">
            <w:pPr>
              <w:jc w:val="both"/>
              <w:rPr>
                <w:lang w:val="lv-LV"/>
              </w:rPr>
            </w:pPr>
          </w:p>
        </w:tc>
        <w:tc>
          <w:tcPr>
            <w:tcW w:w="8376" w:type="dxa"/>
            <w:gridSpan w:val="2"/>
          </w:tcPr>
          <w:p w:rsidR="00710D29" w:rsidRPr="00751DFB" w:rsidRDefault="00710D29" w:rsidP="00A95EA5">
            <w:pPr>
              <w:jc w:val="both"/>
              <w:rPr>
                <w:b/>
                <w:lang w:val="lv-LV"/>
              </w:rPr>
            </w:pPr>
            <w:r w:rsidRPr="00751DFB">
              <w:rPr>
                <w:b/>
                <w:lang w:val="lv-LV"/>
              </w:rPr>
              <w:t>Akciju sabiedrība  “Conexus Baltic Grid”</w:t>
            </w:r>
          </w:p>
          <w:p w:rsidR="00710D29" w:rsidRPr="00751DFB" w:rsidRDefault="00710D29" w:rsidP="00A95EA5">
            <w:pPr>
              <w:jc w:val="both"/>
              <w:rPr>
                <w:lang w:val="lv-LV"/>
              </w:rPr>
            </w:pPr>
            <w:r w:rsidRPr="00751DFB">
              <w:rPr>
                <w:lang w:val="lv-LV"/>
              </w:rPr>
              <w:t>Rīgā, Stigu ielā 14, LV-1021</w:t>
            </w:r>
          </w:p>
        </w:tc>
      </w:tr>
    </w:tbl>
    <w:p w:rsidR="00710D29" w:rsidRPr="00751DFB" w:rsidRDefault="00710D29" w:rsidP="00710D29">
      <w:pPr>
        <w:jc w:val="both"/>
        <w:rPr>
          <w:b/>
          <w:lang w:val="lv-LV"/>
        </w:rPr>
      </w:pPr>
      <w:r w:rsidRPr="00751DFB">
        <w:rPr>
          <w:b/>
          <w:lang w:val="lv-LV"/>
        </w:rPr>
        <w:t xml:space="preserve">Projekts: </w:t>
      </w:r>
      <w:r>
        <w:rPr>
          <w:b/>
          <w:lang w:val="lv-LV"/>
        </w:rPr>
        <w:t>Par p</w:t>
      </w:r>
      <w:r w:rsidRPr="00751DFB">
        <w:rPr>
          <w:b/>
          <w:lang w:val="lv-LV"/>
        </w:rPr>
        <w:t>ārvades gāzesvada</w:t>
      </w:r>
      <w:r>
        <w:rPr>
          <w:b/>
          <w:lang w:val="lv-LV"/>
        </w:rPr>
        <w:t xml:space="preserve"> un atzaru diagnostiku ar magnētiskās tomogrāfijas metodes pielietošanu.</w:t>
      </w:r>
    </w:p>
    <w:p w:rsidR="00710D29" w:rsidRPr="00751DFB" w:rsidRDefault="00710D29" w:rsidP="00710D29">
      <w:pPr>
        <w:jc w:val="both"/>
        <w:rPr>
          <w:lang w:val="lv-LV"/>
        </w:rPr>
      </w:pPr>
    </w:p>
    <w:p w:rsidR="00710D29" w:rsidRPr="00751DFB" w:rsidRDefault="00710D29" w:rsidP="00710D29">
      <w:pPr>
        <w:ind w:firstLine="851"/>
        <w:jc w:val="both"/>
        <w:rPr>
          <w:lang w:val="lv-LV"/>
        </w:rPr>
      </w:pPr>
      <w:r>
        <w:rPr>
          <w:lang w:val="lv-LV"/>
        </w:rPr>
        <w:t>Iepazinušies</w:t>
      </w:r>
      <w:r w:rsidRPr="00751DFB">
        <w:rPr>
          <w:lang w:val="lv-LV"/>
        </w:rPr>
        <w:t xml:space="preserve"> ar </w:t>
      </w:r>
      <w:r>
        <w:rPr>
          <w:lang w:val="lv-LV"/>
        </w:rPr>
        <w:t>K</w:t>
      </w:r>
      <w:r w:rsidRPr="00751DFB">
        <w:rPr>
          <w:lang w:val="lv-LV"/>
        </w:rPr>
        <w:t xml:space="preserve">onkursa nolikumu mēs, </w:t>
      </w:r>
      <w:r>
        <w:rPr>
          <w:lang w:val="lv-LV"/>
        </w:rPr>
        <w:t>apliecinām, ka,</w:t>
      </w:r>
      <w:r w:rsidRPr="00751DFB">
        <w:rPr>
          <w:lang w:val="lv-LV"/>
        </w:rPr>
        <w:t xml:space="preserve"> ja mūsu </w:t>
      </w:r>
      <w:r>
        <w:rPr>
          <w:lang w:val="lv-LV"/>
        </w:rPr>
        <w:t>P</w:t>
      </w:r>
      <w:r w:rsidRPr="00751DFB">
        <w:rPr>
          <w:lang w:val="lv-LV"/>
        </w:rPr>
        <w:t xml:space="preserve">iedāvājums tiks </w:t>
      </w:r>
      <w:r>
        <w:rPr>
          <w:lang w:val="lv-LV"/>
        </w:rPr>
        <w:t>atzīts par saimnieciski izdevīgāko</w:t>
      </w:r>
      <w:r w:rsidRPr="00751DFB">
        <w:rPr>
          <w:lang w:val="lv-LV"/>
        </w:rPr>
        <w:t xml:space="preserve"> un ar mums tiks noslēgts līgums, </w:t>
      </w:r>
      <w:r>
        <w:rPr>
          <w:lang w:val="lv-LV"/>
        </w:rPr>
        <w:t>mēs apņemamies veikt Darbus saskaņā ar konkursa Nolikumu, Tehniskajām prasībām un mūsu sastādīto darbu tāmi</w:t>
      </w:r>
      <w:r w:rsidRPr="00751DFB">
        <w:rPr>
          <w:lang w:val="lv-LV"/>
        </w:rPr>
        <w:t xml:space="preserve"> par summu:</w:t>
      </w:r>
    </w:p>
    <w:tbl>
      <w:tblPr>
        <w:tblW w:w="100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865"/>
        <w:gridCol w:w="1824"/>
        <w:gridCol w:w="1596"/>
      </w:tblGrid>
      <w:tr w:rsidR="00710D29" w:rsidRPr="00751DFB" w:rsidTr="00A95EA5">
        <w:tc>
          <w:tcPr>
            <w:tcW w:w="798" w:type="dxa"/>
            <w:vAlign w:val="center"/>
          </w:tcPr>
          <w:p w:rsidR="00710D29" w:rsidRPr="00751DFB" w:rsidRDefault="00710D29" w:rsidP="00A95EA5">
            <w:pPr>
              <w:jc w:val="center"/>
              <w:rPr>
                <w:b/>
                <w:sz w:val="22"/>
                <w:lang w:val="lv-LV"/>
              </w:rPr>
            </w:pPr>
            <w:r w:rsidRPr="00751DFB">
              <w:rPr>
                <w:b/>
                <w:sz w:val="22"/>
                <w:lang w:val="lv-LV"/>
              </w:rPr>
              <w:t>Nr.</w:t>
            </w:r>
          </w:p>
          <w:p w:rsidR="00710D29" w:rsidRPr="00751DFB" w:rsidRDefault="00710D29" w:rsidP="00A95EA5">
            <w:pPr>
              <w:jc w:val="center"/>
              <w:rPr>
                <w:b/>
                <w:sz w:val="22"/>
                <w:lang w:val="lv-LV"/>
              </w:rPr>
            </w:pPr>
            <w:r w:rsidRPr="00751DFB">
              <w:rPr>
                <w:b/>
                <w:sz w:val="22"/>
                <w:lang w:val="lv-LV"/>
              </w:rPr>
              <w:t>p.k.</w:t>
            </w:r>
          </w:p>
        </w:tc>
        <w:tc>
          <w:tcPr>
            <w:tcW w:w="5865" w:type="dxa"/>
            <w:vAlign w:val="center"/>
          </w:tcPr>
          <w:p w:rsidR="00710D29" w:rsidRPr="00751DFB" w:rsidRDefault="00710D29" w:rsidP="00A95EA5">
            <w:pPr>
              <w:jc w:val="center"/>
              <w:rPr>
                <w:b/>
                <w:sz w:val="22"/>
                <w:lang w:val="lv-LV"/>
              </w:rPr>
            </w:pPr>
            <w:r w:rsidRPr="00751DFB">
              <w:rPr>
                <w:b/>
                <w:sz w:val="22"/>
                <w:lang w:val="lv-LV"/>
              </w:rPr>
              <w:t>Darba nosaukums</w:t>
            </w:r>
          </w:p>
        </w:tc>
        <w:tc>
          <w:tcPr>
            <w:tcW w:w="1824" w:type="dxa"/>
            <w:vAlign w:val="center"/>
          </w:tcPr>
          <w:p w:rsidR="00710D29" w:rsidRPr="00751DFB" w:rsidRDefault="00710D29" w:rsidP="00A95EA5">
            <w:pPr>
              <w:keepNext/>
              <w:jc w:val="center"/>
              <w:outlineLvl w:val="3"/>
              <w:rPr>
                <w:b/>
                <w:bCs/>
                <w:szCs w:val="20"/>
                <w:lang w:val="lv-LV"/>
              </w:rPr>
            </w:pPr>
            <w:r w:rsidRPr="00751DFB">
              <w:rPr>
                <w:b/>
                <w:bCs/>
                <w:szCs w:val="20"/>
                <w:lang w:val="lv-LV"/>
              </w:rPr>
              <w:t>Darbu izpildes termiņš</w:t>
            </w:r>
          </w:p>
        </w:tc>
        <w:tc>
          <w:tcPr>
            <w:tcW w:w="1596" w:type="dxa"/>
            <w:tcBorders>
              <w:bottom w:val="single" w:sz="4" w:space="0" w:color="auto"/>
            </w:tcBorders>
            <w:vAlign w:val="center"/>
          </w:tcPr>
          <w:p w:rsidR="00710D29" w:rsidRPr="008D4800" w:rsidRDefault="00710D29" w:rsidP="00A95EA5">
            <w:pPr>
              <w:keepNext/>
              <w:jc w:val="center"/>
              <w:outlineLvl w:val="3"/>
              <w:rPr>
                <w:b/>
                <w:bCs/>
                <w:lang w:val="lv-LV"/>
              </w:rPr>
            </w:pPr>
            <w:r w:rsidRPr="00751DFB">
              <w:rPr>
                <w:b/>
                <w:bCs/>
                <w:lang w:val="lv-LV"/>
              </w:rPr>
              <w:t xml:space="preserve">Piedāvājuma cena </w:t>
            </w:r>
          </w:p>
        </w:tc>
      </w:tr>
      <w:tr w:rsidR="00710D29" w:rsidRPr="00751DFB" w:rsidTr="00A95EA5">
        <w:trPr>
          <w:trHeight w:val="975"/>
        </w:trPr>
        <w:tc>
          <w:tcPr>
            <w:tcW w:w="798" w:type="dxa"/>
          </w:tcPr>
          <w:p w:rsidR="00710D29" w:rsidRPr="00751DFB" w:rsidRDefault="00710D29" w:rsidP="00A95EA5">
            <w:pPr>
              <w:jc w:val="center"/>
              <w:rPr>
                <w:b/>
                <w:szCs w:val="20"/>
                <w:lang w:val="lv-LV"/>
              </w:rPr>
            </w:pPr>
            <w:r w:rsidRPr="00751DFB">
              <w:rPr>
                <w:b/>
                <w:szCs w:val="20"/>
                <w:lang w:val="lv-LV"/>
              </w:rPr>
              <w:t>1.</w:t>
            </w:r>
          </w:p>
        </w:tc>
        <w:tc>
          <w:tcPr>
            <w:tcW w:w="5865" w:type="dxa"/>
            <w:tcBorders>
              <w:bottom w:val="single" w:sz="4" w:space="0" w:color="auto"/>
            </w:tcBorders>
          </w:tcPr>
          <w:p w:rsidR="00710D29" w:rsidRPr="00751DFB" w:rsidRDefault="00710D29" w:rsidP="00A95EA5">
            <w:pPr>
              <w:spacing w:after="120"/>
              <w:rPr>
                <w:b/>
                <w:lang w:val="lv-LV"/>
              </w:rPr>
            </w:pPr>
            <w:r w:rsidRPr="00751DFB">
              <w:rPr>
                <w:b/>
                <w:lang w:val="lv-LV"/>
              </w:rPr>
              <w:t xml:space="preserve">Pārvades gāzesvada </w:t>
            </w:r>
            <w:r>
              <w:rPr>
                <w:b/>
                <w:lang w:val="lv-LV"/>
              </w:rPr>
              <w:t>un atzaru diagnostika ar magnētiskās tomogrāfijas metodes pielietošanu</w:t>
            </w:r>
          </w:p>
        </w:tc>
        <w:tc>
          <w:tcPr>
            <w:tcW w:w="1824" w:type="dxa"/>
          </w:tcPr>
          <w:p w:rsidR="00710D29" w:rsidRPr="00751DFB" w:rsidRDefault="00710D29" w:rsidP="00A95EA5">
            <w:pPr>
              <w:tabs>
                <w:tab w:val="num" w:pos="1620"/>
              </w:tabs>
              <w:spacing w:after="120"/>
              <w:jc w:val="both"/>
              <w:rPr>
                <w:lang w:val="lv-LV"/>
              </w:rPr>
            </w:pPr>
            <w:r>
              <w:rPr>
                <w:lang w:val="lv-LV"/>
              </w:rPr>
              <w:t>2020.gada 31.augusts</w:t>
            </w:r>
          </w:p>
          <w:p w:rsidR="00710D29" w:rsidRPr="00751DFB" w:rsidRDefault="00710D29" w:rsidP="00A95EA5">
            <w:pPr>
              <w:jc w:val="center"/>
              <w:rPr>
                <w:lang w:val="lv-LV"/>
              </w:rPr>
            </w:pPr>
          </w:p>
        </w:tc>
        <w:tc>
          <w:tcPr>
            <w:tcW w:w="1596" w:type="dxa"/>
            <w:tcBorders>
              <w:tl2br w:val="single" w:sz="4" w:space="0" w:color="auto"/>
              <w:tr2bl w:val="single" w:sz="4" w:space="0" w:color="auto"/>
            </w:tcBorders>
          </w:tcPr>
          <w:p w:rsidR="00710D29" w:rsidRPr="00205BB5" w:rsidRDefault="00710D29" w:rsidP="00A95EA5">
            <w:pPr>
              <w:jc w:val="center"/>
              <w:rPr>
                <w:strike/>
                <w:lang w:val="lv-LV"/>
              </w:rPr>
            </w:pPr>
          </w:p>
        </w:tc>
      </w:tr>
      <w:tr w:rsidR="00710D29" w:rsidRPr="00060FBF" w:rsidTr="00A95EA5">
        <w:trPr>
          <w:trHeight w:val="370"/>
        </w:trPr>
        <w:tc>
          <w:tcPr>
            <w:tcW w:w="798" w:type="dxa"/>
          </w:tcPr>
          <w:p w:rsidR="00710D29" w:rsidRPr="00751DFB" w:rsidRDefault="00710D29" w:rsidP="00A95EA5">
            <w:pPr>
              <w:jc w:val="center"/>
              <w:rPr>
                <w:b/>
                <w:lang w:val="lv-LV"/>
              </w:rPr>
            </w:pPr>
            <w:r>
              <w:rPr>
                <w:b/>
                <w:lang w:val="lv-LV"/>
              </w:rPr>
              <w:t>1.1.</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PGV atzars uz gāzes regulēšanas sta</w:t>
            </w:r>
            <w:r>
              <w:rPr>
                <w:rFonts w:eastAsia="MS Mincho"/>
                <w:bCs/>
                <w:lang w:val="lv-LV"/>
              </w:rPr>
              <w:t xml:space="preserve">ciju GRS Sigulda DN150 </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060FBF" w:rsidTr="00A95EA5">
        <w:trPr>
          <w:trHeight w:val="370"/>
        </w:trPr>
        <w:tc>
          <w:tcPr>
            <w:tcW w:w="798" w:type="dxa"/>
          </w:tcPr>
          <w:p w:rsidR="00710D29" w:rsidRPr="00751DFB" w:rsidRDefault="00710D29" w:rsidP="00A95EA5">
            <w:pPr>
              <w:jc w:val="center"/>
              <w:rPr>
                <w:b/>
                <w:lang w:val="lv-LV"/>
              </w:rPr>
            </w:pPr>
            <w:r>
              <w:rPr>
                <w:b/>
                <w:lang w:val="lv-LV"/>
              </w:rPr>
              <w:t>1.2.</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 xml:space="preserve">PGV atzars uz GRS </w:t>
            </w:r>
            <w:r>
              <w:rPr>
                <w:rFonts w:eastAsia="MS Mincho"/>
                <w:bCs/>
                <w:lang w:val="lv-LV"/>
              </w:rPr>
              <w:t xml:space="preserve">Cēsis DN200 </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060FBF" w:rsidTr="00A95EA5">
        <w:trPr>
          <w:trHeight w:val="370"/>
        </w:trPr>
        <w:tc>
          <w:tcPr>
            <w:tcW w:w="798" w:type="dxa"/>
          </w:tcPr>
          <w:p w:rsidR="00710D29" w:rsidRPr="00751DFB" w:rsidRDefault="00710D29" w:rsidP="00A95EA5">
            <w:pPr>
              <w:jc w:val="center"/>
              <w:rPr>
                <w:b/>
                <w:lang w:val="lv-LV"/>
              </w:rPr>
            </w:pPr>
            <w:r>
              <w:rPr>
                <w:b/>
                <w:lang w:val="lv-LV"/>
              </w:rPr>
              <w:t>1.3.</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 xml:space="preserve">PGV </w:t>
            </w:r>
            <w:r>
              <w:rPr>
                <w:rFonts w:eastAsia="MS Mincho"/>
                <w:bCs/>
                <w:lang w:val="lv-LV"/>
              </w:rPr>
              <w:t xml:space="preserve">atzars uz GRS Ogre DN200 </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060FBF" w:rsidTr="00A95EA5">
        <w:trPr>
          <w:trHeight w:val="370"/>
        </w:trPr>
        <w:tc>
          <w:tcPr>
            <w:tcW w:w="798" w:type="dxa"/>
          </w:tcPr>
          <w:p w:rsidR="00710D29" w:rsidRPr="00751DFB" w:rsidRDefault="00710D29" w:rsidP="00A95EA5">
            <w:pPr>
              <w:jc w:val="center"/>
              <w:rPr>
                <w:b/>
                <w:lang w:val="lv-LV"/>
              </w:rPr>
            </w:pPr>
            <w:r>
              <w:rPr>
                <w:b/>
                <w:lang w:val="lv-LV"/>
              </w:rPr>
              <w:t>1.4.</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PGV atzar</w:t>
            </w:r>
            <w:r>
              <w:rPr>
                <w:rFonts w:eastAsia="MS Mincho"/>
                <w:bCs/>
                <w:lang w:val="lv-LV"/>
              </w:rPr>
              <w:t>s uz GRS Jēkabpils DN250</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10D29" w:rsidTr="00A95EA5">
        <w:trPr>
          <w:trHeight w:val="370"/>
        </w:trPr>
        <w:tc>
          <w:tcPr>
            <w:tcW w:w="798" w:type="dxa"/>
          </w:tcPr>
          <w:p w:rsidR="00710D29" w:rsidRPr="00751DFB" w:rsidRDefault="00710D29" w:rsidP="00A95EA5">
            <w:pPr>
              <w:jc w:val="center"/>
              <w:rPr>
                <w:b/>
                <w:lang w:val="lv-LV"/>
              </w:rPr>
            </w:pPr>
            <w:r>
              <w:rPr>
                <w:b/>
                <w:lang w:val="lv-LV"/>
              </w:rPr>
              <w:t>1.5.</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PGV atza</w:t>
            </w:r>
            <w:r>
              <w:rPr>
                <w:rFonts w:eastAsia="MS Mincho"/>
                <w:bCs/>
                <w:lang w:val="lv-LV"/>
              </w:rPr>
              <w:t>rs uz GRS Līvāni DN250</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060FBF" w:rsidTr="00A95EA5">
        <w:trPr>
          <w:trHeight w:val="370"/>
        </w:trPr>
        <w:tc>
          <w:tcPr>
            <w:tcW w:w="798" w:type="dxa"/>
          </w:tcPr>
          <w:p w:rsidR="00710D29" w:rsidRPr="00751DFB" w:rsidRDefault="00710D29" w:rsidP="00A95EA5">
            <w:pPr>
              <w:jc w:val="center"/>
              <w:rPr>
                <w:b/>
                <w:lang w:val="lv-LV"/>
              </w:rPr>
            </w:pPr>
            <w:r>
              <w:rPr>
                <w:b/>
                <w:lang w:val="lv-LV"/>
              </w:rPr>
              <w:t>1.6.</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 xml:space="preserve">PGV </w:t>
            </w:r>
            <w:r>
              <w:rPr>
                <w:rFonts w:eastAsia="MS Mincho"/>
                <w:bCs/>
                <w:lang w:val="lv-LV"/>
              </w:rPr>
              <w:t>Upmala – Preiļi DN400</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10D29" w:rsidTr="00A95EA5">
        <w:trPr>
          <w:trHeight w:val="370"/>
        </w:trPr>
        <w:tc>
          <w:tcPr>
            <w:tcW w:w="798" w:type="dxa"/>
          </w:tcPr>
          <w:p w:rsidR="00710D29" w:rsidRPr="00751DFB" w:rsidRDefault="00710D29" w:rsidP="00A95EA5">
            <w:pPr>
              <w:jc w:val="center"/>
              <w:rPr>
                <w:b/>
                <w:lang w:val="lv-LV"/>
              </w:rPr>
            </w:pPr>
            <w:r>
              <w:rPr>
                <w:b/>
                <w:lang w:val="lv-LV"/>
              </w:rPr>
              <w:t>1.7.</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PGV pieslēgumu (KC-1, KC-2) pie Inčukalna</w:t>
            </w:r>
            <w:r>
              <w:rPr>
                <w:rFonts w:eastAsia="MS Mincho"/>
                <w:bCs/>
                <w:lang w:val="lv-LV"/>
              </w:rPr>
              <w:t xml:space="preserve"> pazemes gāzes krātuves</w:t>
            </w:r>
            <w:r w:rsidRPr="00060FBF">
              <w:rPr>
                <w:rFonts w:eastAsia="MS Mincho"/>
                <w:bCs/>
                <w:lang w:val="lv-LV"/>
              </w:rPr>
              <w:t xml:space="preserve"> 5 posmi;</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10D29" w:rsidTr="00A95EA5">
        <w:trPr>
          <w:trHeight w:val="370"/>
        </w:trPr>
        <w:tc>
          <w:tcPr>
            <w:tcW w:w="798" w:type="dxa"/>
          </w:tcPr>
          <w:p w:rsidR="00710D29" w:rsidRPr="00751DFB" w:rsidRDefault="00710D29" w:rsidP="00A95EA5">
            <w:pPr>
              <w:jc w:val="center"/>
              <w:rPr>
                <w:b/>
                <w:lang w:val="lv-LV"/>
              </w:rPr>
            </w:pPr>
            <w:r>
              <w:rPr>
                <w:b/>
                <w:lang w:val="lv-LV"/>
              </w:rPr>
              <w:t>1.8.</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Inčukalna pazemes gāzes krātuves KC-2: cauruļvada DN700 no krāna 28 l</w:t>
            </w:r>
            <w:r>
              <w:rPr>
                <w:rFonts w:eastAsia="MS Mincho"/>
                <w:bCs/>
                <w:lang w:val="lv-LV"/>
              </w:rPr>
              <w:t>īdz krāniem 32, 33, 40</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10D29" w:rsidTr="00A95EA5">
        <w:trPr>
          <w:trHeight w:val="370"/>
        </w:trPr>
        <w:tc>
          <w:tcPr>
            <w:tcW w:w="798" w:type="dxa"/>
          </w:tcPr>
          <w:p w:rsidR="00710D29" w:rsidRPr="00751DFB" w:rsidRDefault="00710D29" w:rsidP="00A95EA5">
            <w:pPr>
              <w:jc w:val="center"/>
              <w:rPr>
                <w:b/>
                <w:lang w:val="lv-LV"/>
              </w:rPr>
            </w:pPr>
            <w:r>
              <w:rPr>
                <w:b/>
                <w:lang w:val="lv-LV"/>
              </w:rPr>
              <w:t>1.9.</w:t>
            </w:r>
          </w:p>
        </w:tc>
        <w:tc>
          <w:tcPr>
            <w:tcW w:w="5865" w:type="dxa"/>
          </w:tcPr>
          <w:p w:rsidR="00710D29" w:rsidRPr="00060FBF" w:rsidRDefault="00710D29" w:rsidP="00A95EA5">
            <w:pPr>
              <w:spacing w:after="160" w:line="259" w:lineRule="auto"/>
              <w:contextualSpacing/>
              <w:jc w:val="both"/>
              <w:rPr>
                <w:rFonts w:eastAsia="MS Mincho"/>
                <w:bCs/>
                <w:lang w:val="lv-LV"/>
              </w:rPr>
            </w:pPr>
            <w:r w:rsidRPr="00060FBF">
              <w:rPr>
                <w:rFonts w:eastAsia="MS Mincho"/>
                <w:bCs/>
                <w:lang w:val="lv-LV"/>
              </w:rPr>
              <w:t>Inčukalna pazemes gāzes krātuves KC-2: cauruļvada DN700 no krāna 24A līdz krāniem 42, 45, 133/1 (0,6 km) 2 posmi.</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51DFB" w:rsidTr="00A95EA5">
        <w:trPr>
          <w:trHeight w:val="370"/>
        </w:trPr>
        <w:tc>
          <w:tcPr>
            <w:tcW w:w="798" w:type="dxa"/>
          </w:tcPr>
          <w:p w:rsidR="00710D29" w:rsidRDefault="00710D29" w:rsidP="00A95EA5">
            <w:pPr>
              <w:jc w:val="center"/>
              <w:rPr>
                <w:b/>
                <w:lang w:val="lv-LV"/>
              </w:rPr>
            </w:pPr>
            <w:r>
              <w:rPr>
                <w:b/>
                <w:lang w:val="lv-LV"/>
              </w:rPr>
              <w:t>2</w:t>
            </w:r>
            <w:r w:rsidRPr="00751DFB">
              <w:rPr>
                <w:b/>
                <w:lang w:val="lv-LV"/>
              </w:rPr>
              <w:t>.</w:t>
            </w:r>
          </w:p>
        </w:tc>
        <w:tc>
          <w:tcPr>
            <w:tcW w:w="5865" w:type="dxa"/>
          </w:tcPr>
          <w:p w:rsidR="00710D29" w:rsidRDefault="00710D29" w:rsidP="00A95EA5">
            <w:pPr>
              <w:jc w:val="both"/>
              <w:rPr>
                <w:b/>
                <w:lang w:val="lv-LV"/>
              </w:rPr>
            </w:pPr>
            <w:r>
              <w:rPr>
                <w:b/>
                <w:lang w:val="lv-LV"/>
              </w:rPr>
              <w:t>PIEDĀVĀJUMA CENA (bez PVN) EUR</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51DFB" w:rsidTr="00A95EA5">
        <w:trPr>
          <w:trHeight w:val="405"/>
        </w:trPr>
        <w:tc>
          <w:tcPr>
            <w:tcW w:w="798" w:type="dxa"/>
          </w:tcPr>
          <w:p w:rsidR="00710D29" w:rsidRPr="00751DFB" w:rsidRDefault="00710D29" w:rsidP="00A95EA5">
            <w:pPr>
              <w:jc w:val="center"/>
              <w:rPr>
                <w:b/>
                <w:lang w:val="lv-LV"/>
              </w:rPr>
            </w:pPr>
            <w:r>
              <w:rPr>
                <w:b/>
                <w:lang w:val="lv-LV"/>
              </w:rPr>
              <w:t>3</w:t>
            </w:r>
            <w:r w:rsidRPr="00751DFB">
              <w:rPr>
                <w:b/>
                <w:lang w:val="lv-LV"/>
              </w:rPr>
              <w:t>.</w:t>
            </w:r>
          </w:p>
        </w:tc>
        <w:tc>
          <w:tcPr>
            <w:tcW w:w="5865" w:type="dxa"/>
          </w:tcPr>
          <w:p w:rsidR="00710D29" w:rsidRPr="00751DFB" w:rsidRDefault="00710D29" w:rsidP="00A95EA5">
            <w:pPr>
              <w:jc w:val="both"/>
              <w:rPr>
                <w:b/>
                <w:lang w:val="lv-LV"/>
              </w:rPr>
            </w:pPr>
            <w:r>
              <w:rPr>
                <w:b/>
                <w:lang w:val="lv-LV"/>
              </w:rPr>
              <w:t>PVN 21% EUR</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r w:rsidR="00710D29" w:rsidRPr="00751DFB" w:rsidTr="00A95EA5">
        <w:trPr>
          <w:trHeight w:val="405"/>
        </w:trPr>
        <w:tc>
          <w:tcPr>
            <w:tcW w:w="798" w:type="dxa"/>
          </w:tcPr>
          <w:p w:rsidR="00710D29" w:rsidRPr="00751DFB" w:rsidRDefault="00710D29" w:rsidP="00A95EA5">
            <w:pPr>
              <w:jc w:val="center"/>
              <w:rPr>
                <w:b/>
                <w:lang w:val="lv-LV"/>
              </w:rPr>
            </w:pPr>
            <w:r>
              <w:rPr>
                <w:b/>
                <w:lang w:val="lv-LV"/>
              </w:rPr>
              <w:t>4.</w:t>
            </w:r>
          </w:p>
        </w:tc>
        <w:tc>
          <w:tcPr>
            <w:tcW w:w="5865" w:type="dxa"/>
          </w:tcPr>
          <w:p w:rsidR="00710D29" w:rsidRPr="00751DFB" w:rsidRDefault="00710D29" w:rsidP="00A95EA5">
            <w:pPr>
              <w:jc w:val="both"/>
              <w:rPr>
                <w:b/>
                <w:lang w:val="lv-LV"/>
              </w:rPr>
            </w:pPr>
            <w:r w:rsidRPr="00751DFB">
              <w:rPr>
                <w:b/>
                <w:lang w:val="lv-LV"/>
              </w:rPr>
              <w:t>PAVISAM KOPĀ (ar PVN) EUR</w:t>
            </w:r>
          </w:p>
        </w:tc>
        <w:tc>
          <w:tcPr>
            <w:tcW w:w="1824" w:type="dxa"/>
          </w:tcPr>
          <w:p w:rsidR="00710D29" w:rsidRPr="00751DFB" w:rsidRDefault="00710D29" w:rsidP="00A95EA5">
            <w:pPr>
              <w:jc w:val="center"/>
              <w:rPr>
                <w:lang w:val="lv-LV"/>
              </w:rPr>
            </w:pPr>
          </w:p>
        </w:tc>
        <w:tc>
          <w:tcPr>
            <w:tcW w:w="1596" w:type="dxa"/>
          </w:tcPr>
          <w:p w:rsidR="00710D29" w:rsidRPr="00751DFB" w:rsidRDefault="00710D29" w:rsidP="00A95EA5">
            <w:pPr>
              <w:jc w:val="center"/>
              <w:rPr>
                <w:lang w:val="lv-LV"/>
              </w:rPr>
            </w:pPr>
          </w:p>
        </w:tc>
      </w:tr>
    </w:tbl>
    <w:p w:rsidR="00710D29" w:rsidRPr="00751DFB" w:rsidRDefault="00710D29" w:rsidP="00710D29">
      <w:pPr>
        <w:jc w:val="both"/>
        <w:rPr>
          <w:b/>
          <w:bCs/>
          <w:iCs/>
          <w:lang w:val="lv-LV"/>
        </w:rPr>
      </w:pPr>
    </w:p>
    <w:p w:rsidR="00710D29" w:rsidRDefault="00710D29" w:rsidP="00710D29">
      <w:pPr>
        <w:pStyle w:val="Header"/>
        <w:tabs>
          <w:tab w:val="left" w:pos="720"/>
        </w:tabs>
        <w:rPr>
          <w:szCs w:val="20"/>
          <w:lang w:val="lv-LV"/>
        </w:rPr>
      </w:pPr>
      <w:r w:rsidRPr="009F66FE">
        <w:rPr>
          <w:b/>
          <w:lang w:val="lv-LV"/>
        </w:rPr>
        <w:t>Informācija par</w:t>
      </w:r>
      <w:r w:rsidRPr="009F66FE">
        <w:rPr>
          <w:lang w:val="lv-LV"/>
        </w:rPr>
        <w:t xml:space="preserve"> </w:t>
      </w:r>
      <w:r w:rsidRPr="009F66FE">
        <w:rPr>
          <w:b/>
          <w:bCs/>
          <w:lang w:val="lv-LV"/>
        </w:rPr>
        <w:t>Pretendenta atbildīgo darbu vadītāju, kurš vadīs un nodrošinās Darbu izpildi un par darbu veicējiem, kuri veiks darbu izpildi:</w:t>
      </w:r>
      <w:r w:rsidRPr="009F66FE">
        <w:rPr>
          <w:lang w:val="lv-LV"/>
        </w:rPr>
        <w:t xml:space="preserve"> __________________________________________________________________________  </w:t>
      </w:r>
    </w:p>
    <w:p w:rsidR="00710D29" w:rsidRDefault="00710D29" w:rsidP="00710D29">
      <w:pPr>
        <w:pStyle w:val="BodyText3"/>
      </w:pPr>
      <w:r>
        <w:lastRenderedPageBreak/>
        <w:t xml:space="preserve">                                  </w:t>
      </w:r>
      <w:r>
        <w:rPr>
          <w:i/>
          <w:sz w:val="18"/>
          <w:szCs w:val="18"/>
        </w:rPr>
        <w:t>(vārds, uzvārds, sertifikāta numurs)</w:t>
      </w:r>
      <w:r>
        <w:t xml:space="preserve"> __________________________________________________________________________</w:t>
      </w:r>
    </w:p>
    <w:p w:rsidR="00710D29" w:rsidRDefault="00710D29" w:rsidP="00710D29">
      <w:pPr>
        <w:pStyle w:val="BodyText3"/>
        <w:rPr>
          <w:i/>
          <w:sz w:val="20"/>
        </w:rPr>
      </w:pPr>
      <w:r>
        <w:rPr>
          <w:b/>
        </w:rPr>
        <w:t xml:space="preserve">Informācija par apakšuzņēmējiem, ja tādi tiks pieaicināti </w:t>
      </w:r>
    </w:p>
    <w:p w:rsidR="00710D29" w:rsidRDefault="00710D29" w:rsidP="00710D29">
      <w:pPr>
        <w:jc w:val="both"/>
        <w:rPr>
          <w:lang w:val="lv-LV"/>
        </w:rPr>
      </w:pPr>
      <w:r>
        <w:rPr>
          <w:lang w:val="lv-LV"/>
        </w:rPr>
        <w:t>____________________________________________________________________________________________________________________________________________________</w:t>
      </w:r>
    </w:p>
    <w:p w:rsidR="00710D29" w:rsidRPr="00751DFB" w:rsidRDefault="00710D29" w:rsidP="00710D29">
      <w:pPr>
        <w:jc w:val="both"/>
        <w:rPr>
          <w:lang w:val="lv-LV"/>
        </w:rPr>
      </w:pPr>
    </w:p>
    <w:p w:rsidR="00710D29" w:rsidRDefault="00710D29" w:rsidP="00710D29">
      <w:pPr>
        <w:jc w:val="both"/>
        <w:rPr>
          <w:i/>
          <w:sz w:val="20"/>
          <w:szCs w:val="20"/>
          <w:lang w:val="lv-LV"/>
        </w:rPr>
      </w:pPr>
      <w:r>
        <w:rPr>
          <w:b/>
          <w:lang w:val="lv-LV"/>
        </w:rPr>
        <w:t xml:space="preserve">Informācija par to, vai Pretendents ir/nav uzskatāms par ar akciju sabiedrību “Conexus Baltic Grid” saistītu uzņēmumu likuma „Par uzņēmumu ienākuma nodokli” izpratnē (ja nepieciešams) </w:t>
      </w:r>
    </w:p>
    <w:p w:rsidR="00710D29" w:rsidRDefault="00710D29" w:rsidP="00710D29">
      <w:pPr>
        <w:jc w:val="both"/>
        <w:rPr>
          <w:lang w:val="lv-LV"/>
        </w:rPr>
      </w:pPr>
      <w:r>
        <w:rPr>
          <w:lang w:val="lv-LV"/>
        </w:rPr>
        <w:t>____________________________________________________________________________________________________________________________________________________</w:t>
      </w:r>
    </w:p>
    <w:p w:rsidR="00710D29" w:rsidRDefault="00710D29" w:rsidP="00710D29">
      <w:pPr>
        <w:jc w:val="both"/>
        <w:rPr>
          <w:i/>
          <w:sz w:val="20"/>
          <w:szCs w:val="20"/>
          <w:lang w:val="lv-LV"/>
        </w:rPr>
      </w:pPr>
      <w:r>
        <w:rPr>
          <w:b/>
          <w:lang w:val="lv-LV"/>
        </w:rPr>
        <w:t xml:space="preserve">Informācija par to, vai Pretendents ir/nav reģistrēts valstī, ar kuru Latvijas Republikai noslēgta Konvencija par nodokļu dubultās uzlikšanas un nodokļu nemaksāšanas novēršanu (ja nepieciešams) </w:t>
      </w:r>
    </w:p>
    <w:p w:rsidR="00710D29" w:rsidRDefault="00710D29" w:rsidP="00710D29">
      <w:pPr>
        <w:jc w:val="both"/>
        <w:rPr>
          <w:lang w:val="lv-LV"/>
        </w:rPr>
      </w:pPr>
      <w:r>
        <w:rPr>
          <w:lang w:val="lv-LV"/>
        </w:rPr>
        <w:t>____________________________________________________________________________________________________________________________________________________.</w:t>
      </w:r>
    </w:p>
    <w:p w:rsidR="00710D29" w:rsidRDefault="00710D29" w:rsidP="00710D29">
      <w:pPr>
        <w:pStyle w:val="BodyText3"/>
        <w:jc w:val="both"/>
      </w:pPr>
    </w:p>
    <w:p w:rsidR="00710D29" w:rsidRDefault="00710D29" w:rsidP="00710D29">
      <w:pPr>
        <w:pStyle w:val="BodyText3"/>
        <w:jc w:val="both"/>
        <w:rPr>
          <w:b/>
        </w:rPr>
      </w:pPr>
      <w:r>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710D29" w:rsidRDefault="00710D29" w:rsidP="00710D29">
      <w:pPr>
        <w:jc w:val="both"/>
        <w:rPr>
          <w:lang w:val="lv-LV"/>
        </w:rPr>
      </w:pPr>
      <w:r>
        <w:rPr>
          <w:b/>
          <w:lang w:val="lv-LV"/>
        </w:rPr>
        <w:t>Pretendenta nosaukums un komersanta vienotais reģistrācijas numurs</w:t>
      </w:r>
      <w:r>
        <w:rPr>
          <w:lang w:val="lv-LV"/>
        </w:rPr>
        <w:t>:_____________</w:t>
      </w:r>
    </w:p>
    <w:p w:rsidR="00710D29" w:rsidRDefault="00710D29" w:rsidP="00710D29">
      <w:pPr>
        <w:jc w:val="both"/>
        <w:rPr>
          <w:lang w:val="lv-LV"/>
        </w:rPr>
      </w:pPr>
      <w:r>
        <w:rPr>
          <w:lang w:val="lv-LV"/>
        </w:rPr>
        <w:t>__________________________________________________________________________</w:t>
      </w:r>
    </w:p>
    <w:p w:rsidR="00710D29" w:rsidRDefault="00710D29" w:rsidP="00710D29">
      <w:pPr>
        <w:jc w:val="both"/>
        <w:rPr>
          <w:lang w:val="lv-LV"/>
        </w:rPr>
      </w:pPr>
      <w:r>
        <w:rPr>
          <w:lang w:val="lv-LV"/>
        </w:rPr>
        <w:t>__________________________________________________________________________</w:t>
      </w:r>
    </w:p>
    <w:p w:rsidR="00710D29" w:rsidRDefault="00710D29" w:rsidP="00710D29">
      <w:pPr>
        <w:jc w:val="both"/>
        <w:rPr>
          <w:lang w:val="lv-LV"/>
        </w:rPr>
      </w:pPr>
      <w:r>
        <w:rPr>
          <w:b/>
          <w:lang w:val="lv-LV"/>
        </w:rPr>
        <w:t>Juridiskā adrese:</w:t>
      </w:r>
      <w:r>
        <w:rPr>
          <w:lang w:val="lv-LV"/>
        </w:rPr>
        <w:t xml:space="preserve"> ___________________________________________________________</w:t>
      </w:r>
    </w:p>
    <w:p w:rsidR="00710D29" w:rsidRDefault="00710D29" w:rsidP="00710D29">
      <w:pPr>
        <w:jc w:val="both"/>
        <w:rPr>
          <w:lang w:val="lv-LV"/>
        </w:rPr>
      </w:pPr>
    </w:p>
    <w:p w:rsidR="00710D29" w:rsidRDefault="00710D29" w:rsidP="00710D29">
      <w:pPr>
        <w:jc w:val="both"/>
        <w:rPr>
          <w:b/>
          <w:lang w:val="lv-LV"/>
        </w:rPr>
      </w:pPr>
      <w:r>
        <w:rPr>
          <w:b/>
          <w:lang w:val="lv-LV"/>
        </w:rPr>
        <w:t>Pretendenta kontaktpersona, kura ir pilnvarota risināt ar Piedāvājumu saistītos jautājumus konkursa gaitā, amats, vārds, uzvārds, tālruņa numurs, e-pasts:</w:t>
      </w:r>
    </w:p>
    <w:p w:rsidR="00710D29" w:rsidRDefault="00710D29" w:rsidP="00710D29">
      <w:pPr>
        <w:jc w:val="both"/>
        <w:rPr>
          <w:lang w:val="lv-LV"/>
        </w:rPr>
      </w:pPr>
      <w:r>
        <w:rPr>
          <w:lang w:val="lv-LV"/>
        </w:rPr>
        <w:t>__________________________________________________________________________</w:t>
      </w:r>
    </w:p>
    <w:p w:rsidR="00710D29" w:rsidRDefault="00710D29" w:rsidP="00710D29">
      <w:pPr>
        <w:jc w:val="both"/>
        <w:rPr>
          <w:lang w:val="lv-LV"/>
        </w:rPr>
      </w:pPr>
    </w:p>
    <w:p w:rsidR="00710D29" w:rsidRDefault="00710D29" w:rsidP="00710D29">
      <w:pPr>
        <w:pStyle w:val="BodyText3"/>
        <w:jc w:val="both"/>
        <w:rPr>
          <w:b/>
        </w:rPr>
      </w:pPr>
      <w:r>
        <w:rPr>
          <w:b/>
        </w:rPr>
        <w:t xml:space="preserve">Pielikumā: </w:t>
      </w:r>
    </w:p>
    <w:p w:rsidR="00710D29" w:rsidRDefault="00710D29" w:rsidP="00710D29">
      <w:pPr>
        <w:pStyle w:val="BodyText3"/>
        <w:jc w:val="both"/>
        <w:rPr>
          <w:i/>
        </w:rPr>
      </w:pPr>
      <w:r>
        <w:rPr>
          <w:i/>
        </w:rPr>
        <w:t>1. Jāpievieno dokumenti saskaņā ar konkursa nolikuma 7.punktu.</w:t>
      </w:r>
    </w:p>
    <w:p w:rsidR="00710D29" w:rsidRDefault="00710D29" w:rsidP="00710D29">
      <w:pPr>
        <w:pStyle w:val="Heading7"/>
        <w:jc w:val="both"/>
        <w:rPr>
          <w:b w:val="0"/>
          <w:sz w:val="24"/>
        </w:rPr>
      </w:pPr>
      <w:r>
        <w:rPr>
          <w:b w:val="0"/>
          <w:sz w:val="24"/>
          <w:lang w:val="lv-LV"/>
        </w:rPr>
        <w:t>1</w:t>
      </w:r>
      <w:r>
        <w:rPr>
          <w:b w:val="0"/>
          <w:sz w:val="24"/>
        </w:rPr>
        <w:t>.1._________________________________________________________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.2._________________________________________________________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.3._________________________________________________________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.4._________________________________________________________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.5._________________________________________________________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.6._________________________________________________________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.7._________________________________________________________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.8._________________________________________________________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.9._________________________________________________________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.10.________________________________________________________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.11.________________________________________________________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.12.________________________________________________________ uz ___lappusēm;</w:t>
      </w:r>
    </w:p>
    <w:p w:rsidR="00710D29" w:rsidRDefault="00710D29" w:rsidP="00710D29">
      <w:pPr>
        <w:pStyle w:val="Heading7"/>
        <w:jc w:val="both"/>
        <w:rPr>
          <w:b w:val="0"/>
          <w:sz w:val="24"/>
        </w:rPr>
      </w:pPr>
      <w:r>
        <w:rPr>
          <w:b w:val="0"/>
          <w:sz w:val="24"/>
          <w:lang w:val="lv-LV"/>
        </w:rPr>
        <w:t>1</w:t>
      </w:r>
      <w:r>
        <w:rPr>
          <w:b w:val="0"/>
          <w:sz w:val="24"/>
        </w:rPr>
        <w:t>.13.________________________________________________________ uz ___lappusēm.</w:t>
      </w:r>
    </w:p>
    <w:p w:rsidR="00710D29" w:rsidRDefault="00710D29" w:rsidP="00710D29">
      <w:pPr>
        <w:pStyle w:val="Heading7"/>
        <w:jc w:val="both"/>
        <w:rPr>
          <w:b w:val="0"/>
          <w:sz w:val="24"/>
        </w:rPr>
      </w:pPr>
      <w:r>
        <w:rPr>
          <w:b w:val="0"/>
          <w:sz w:val="24"/>
        </w:rPr>
        <w:t>__________________________________________________________________________</w:t>
      </w:r>
    </w:p>
    <w:p w:rsidR="00710D29" w:rsidRDefault="00710D29" w:rsidP="00710D29">
      <w:pPr>
        <w:pStyle w:val="BodyText3"/>
        <w:jc w:val="both"/>
        <w:rPr>
          <w:i/>
          <w:sz w:val="20"/>
        </w:rPr>
      </w:pPr>
      <w:r>
        <w:rPr>
          <w:i/>
          <w:sz w:val="20"/>
        </w:rPr>
        <w:t>(Pretendenta izpildinstitūcijas ar pārstāvības tiesībām vai prokūrista, pilnvarnieka vārds, uzvārds, amats, paraksts)</w:t>
      </w:r>
    </w:p>
    <w:p w:rsidR="00710D29" w:rsidRDefault="00710D29" w:rsidP="00710D29">
      <w:pPr>
        <w:jc w:val="both"/>
        <w:rPr>
          <w:lang w:val="lv-LV"/>
        </w:rPr>
      </w:pPr>
    </w:p>
    <w:p w:rsidR="00710D29" w:rsidRDefault="00710D29" w:rsidP="00710D29">
      <w:pPr>
        <w:jc w:val="both"/>
        <w:rPr>
          <w:lang w:val="lv-LV"/>
        </w:rPr>
      </w:pPr>
    </w:p>
    <w:p w:rsidR="00710D29" w:rsidRDefault="00710D29" w:rsidP="00710D29">
      <w:pPr>
        <w:spacing w:line="260" w:lineRule="auto"/>
        <w:jc w:val="right"/>
        <w:rPr>
          <w:b/>
          <w:w w:val="96"/>
          <w:szCs w:val="20"/>
          <w:lang w:val="lv-LV"/>
        </w:rPr>
      </w:pPr>
      <w:bookmarkStart w:id="0" w:name="_Hlk5141514"/>
    </w:p>
    <w:p w:rsidR="00710D29" w:rsidRPr="00751DFB" w:rsidRDefault="00710D29" w:rsidP="00710D29">
      <w:pPr>
        <w:spacing w:line="260" w:lineRule="auto"/>
        <w:jc w:val="right"/>
        <w:rPr>
          <w:b/>
          <w:w w:val="96"/>
          <w:szCs w:val="20"/>
          <w:lang w:val="lv-LV"/>
        </w:rPr>
      </w:pPr>
      <w:r>
        <w:rPr>
          <w:b/>
          <w:w w:val="96"/>
          <w:szCs w:val="20"/>
          <w:lang w:val="lv-LV"/>
        </w:rPr>
        <w:t>3</w:t>
      </w:r>
      <w:r w:rsidRPr="00751DFB">
        <w:rPr>
          <w:b/>
          <w:w w:val="96"/>
          <w:szCs w:val="20"/>
          <w:lang w:val="lv-LV"/>
        </w:rPr>
        <w:t>. pielikums</w:t>
      </w:r>
    </w:p>
    <w:p w:rsidR="00710D29" w:rsidRPr="00E85AB7" w:rsidRDefault="00710D29" w:rsidP="00710D29">
      <w:pPr>
        <w:ind w:left="4962" w:hanging="450"/>
        <w:jc w:val="right"/>
        <w:rPr>
          <w:lang w:val="lv-LV"/>
        </w:rPr>
      </w:pPr>
      <w:r>
        <w:rPr>
          <w:lang w:val="lv-LV"/>
        </w:rPr>
        <w:t>A</w:t>
      </w:r>
      <w:r w:rsidRPr="00751DFB">
        <w:rPr>
          <w:lang w:val="lv-LV"/>
        </w:rPr>
        <w:t>tklātā konkursa nolikumam</w:t>
      </w:r>
      <w:r>
        <w:rPr>
          <w:lang w:val="lv-LV"/>
        </w:rPr>
        <w:t xml:space="preserve"> </w:t>
      </w:r>
      <w:r w:rsidRPr="00751DFB">
        <w:rPr>
          <w:lang w:val="lv-LV"/>
        </w:rPr>
        <w:t>"</w:t>
      </w:r>
      <w:r>
        <w:rPr>
          <w:lang w:val="lv-LV"/>
        </w:rPr>
        <w:t>Par p</w:t>
      </w:r>
      <w:r w:rsidRPr="00751DFB">
        <w:rPr>
          <w:lang w:val="lv-LV"/>
        </w:rPr>
        <w:t>ārvades gāzesvada</w:t>
      </w:r>
      <w:r>
        <w:rPr>
          <w:lang w:val="lv-LV"/>
        </w:rPr>
        <w:t xml:space="preserve"> un atzaru diagnostiku ar magnētiskās tomogrāfijas metodes pielietošanu</w:t>
      </w:r>
      <w:r w:rsidRPr="00751DFB">
        <w:rPr>
          <w:lang w:val="lv-LV"/>
        </w:rPr>
        <w:t xml:space="preserve"> "</w:t>
      </w:r>
    </w:p>
    <w:bookmarkEnd w:id="0"/>
    <w:p w:rsidR="00710D29" w:rsidRDefault="00710D29" w:rsidP="00710D29">
      <w:pPr>
        <w:jc w:val="right"/>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b/>
          <w:lang w:val="lv-LV"/>
        </w:rPr>
      </w:pPr>
      <w:r>
        <w:rPr>
          <w:b/>
          <w:lang w:val="lv-LV"/>
        </w:rPr>
        <w:t>Informācija par darbiem, ko Pretendents</w:t>
      </w:r>
    </w:p>
    <w:p w:rsidR="00710D29" w:rsidRDefault="00710D29" w:rsidP="00710D29">
      <w:pPr>
        <w:jc w:val="center"/>
        <w:rPr>
          <w:b/>
          <w:lang w:val="lv-LV"/>
        </w:rPr>
      </w:pPr>
      <w:r>
        <w:rPr>
          <w:b/>
          <w:lang w:val="lv-LV"/>
        </w:rPr>
        <w:t xml:space="preserve">veicis pēdējo trīs gadu ( 2017., 2018., 2019.gada) laikā, </w:t>
      </w:r>
    </w:p>
    <w:p w:rsidR="00710D29" w:rsidRDefault="00710D29" w:rsidP="00710D29">
      <w:pPr>
        <w:jc w:val="center"/>
        <w:rPr>
          <w:i/>
          <w:lang w:val="lv-LV"/>
        </w:rPr>
      </w:pPr>
      <w:r>
        <w:rPr>
          <w:b/>
          <w:lang w:val="lv-LV"/>
        </w:rPr>
        <w:t>kas apliecina Pretendenta atbilstību Nolikuma 7.6.punkta prasībām</w:t>
      </w:r>
    </w:p>
    <w:p w:rsidR="00710D29" w:rsidRDefault="00710D29" w:rsidP="00710D29">
      <w:pPr>
        <w:jc w:val="center"/>
        <w:rPr>
          <w:lang w:val="lv-LV"/>
        </w:rPr>
      </w:pPr>
    </w:p>
    <w:p w:rsidR="00710D29" w:rsidRDefault="00710D29" w:rsidP="00710D29">
      <w:pPr>
        <w:jc w:val="center"/>
        <w:rPr>
          <w:b/>
          <w:lang w:val="lv-LV"/>
        </w:rPr>
      </w:pPr>
      <w:r>
        <w:rPr>
          <w:lang w:val="lv-LV"/>
        </w:rPr>
        <w:t>Atklātam konkursam “Par p</w:t>
      </w:r>
      <w:r>
        <w:rPr>
          <w:bCs/>
          <w:lang w:val="lv-LV"/>
        </w:rPr>
        <w:t>ārvades gāzesvada un atzaru diagnostiku ar magnētiskās tomogrāfijas metodes pielietošanu”</w:t>
      </w:r>
    </w:p>
    <w:p w:rsidR="00710D29" w:rsidRDefault="00710D29" w:rsidP="00710D29">
      <w:pPr>
        <w:jc w:val="center"/>
        <w:rPr>
          <w:b/>
          <w:lang w:val="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2549"/>
        <w:gridCol w:w="2267"/>
        <w:gridCol w:w="1984"/>
      </w:tblGrid>
      <w:tr w:rsidR="00710D29" w:rsidTr="00A95EA5">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710D29" w:rsidRDefault="00710D29" w:rsidP="00A95EA5">
            <w:pPr>
              <w:jc w:val="center"/>
              <w:rPr>
                <w:lang w:val="lv-LV"/>
              </w:rPr>
            </w:pPr>
            <w:r>
              <w:rPr>
                <w:lang w:val="lv-LV"/>
              </w:rPr>
              <w:t>Pasūtītājs (nosaukums, adrese, kontaktpersona, tālruņa numurs)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0D29" w:rsidRDefault="00710D29" w:rsidP="00A95EA5">
            <w:pPr>
              <w:jc w:val="center"/>
              <w:rPr>
                <w:lang w:val="lv-LV"/>
              </w:rPr>
            </w:pPr>
            <w:r>
              <w:rPr>
                <w:lang w:val="lv-LV"/>
              </w:rPr>
              <w:t>Objekta nosaukums, adrese, apjoms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D29" w:rsidRDefault="00710D29" w:rsidP="00A95EA5">
            <w:pPr>
              <w:jc w:val="center"/>
              <w:rPr>
                <w:highlight w:val="yellow"/>
                <w:lang w:val="lv-LV"/>
              </w:rPr>
            </w:pPr>
            <w:r>
              <w:rPr>
                <w:lang w:val="lv-LV"/>
              </w:rPr>
              <w:t>Darbu vadītājs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0D29" w:rsidRDefault="00710D29" w:rsidP="00A95EA5">
            <w:pPr>
              <w:jc w:val="center"/>
              <w:rPr>
                <w:lang w:val="lv-LV"/>
              </w:rPr>
            </w:pPr>
            <w:r>
              <w:rPr>
                <w:lang w:val="lv-LV"/>
              </w:rPr>
              <w:t>Izpildes gads</w:t>
            </w:r>
          </w:p>
        </w:tc>
      </w:tr>
      <w:tr w:rsidR="00710D29" w:rsidTr="00A95EA5">
        <w:trPr>
          <w:jc w:val="center"/>
        </w:trPr>
        <w:tc>
          <w:tcPr>
            <w:tcW w:w="2547"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1985"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r>
      <w:tr w:rsidR="00710D29" w:rsidTr="00A95EA5">
        <w:trPr>
          <w:jc w:val="center"/>
        </w:trPr>
        <w:tc>
          <w:tcPr>
            <w:tcW w:w="2547"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1985"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r>
      <w:tr w:rsidR="00710D29" w:rsidTr="00A95EA5">
        <w:trPr>
          <w:jc w:val="center"/>
        </w:trPr>
        <w:tc>
          <w:tcPr>
            <w:tcW w:w="2547"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1985"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r>
      <w:tr w:rsidR="00710D29" w:rsidTr="00A95EA5">
        <w:trPr>
          <w:jc w:val="center"/>
        </w:trPr>
        <w:tc>
          <w:tcPr>
            <w:tcW w:w="2547"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c>
          <w:tcPr>
            <w:tcW w:w="1985" w:type="dxa"/>
            <w:tcBorders>
              <w:top w:val="single" w:sz="4" w:space="0" w:color="auto"/>
              <w:left w:val="single" w:sz="4" w:space="0" w:color="auto"/>
              <w:bottom w:val="single" w:sz="4" w:space="0" w:color="auto"/>
              <w:right w:val="single" w:sz="4" w:space="0" w:color="auto"/>
            </w:tcBorders>
          </w:tcPr>
          <w:p w:rsidR="00710D29" w:rsidRDefault="00710D29" w:rsidP="00A95EA5">
            <w:pPr>
              <w:jc w:val="center"/>
              <w:rPr>
                <w:lang w:val="lv-LV"/>
              </w:rPr>
            </w:pPr>
          </w:p>
        </w:tc>
      </w:tr>
    </w:tbl>
    <w:p w:rsidR="00710D29" w:rsidRDefault="00710D29" w:rsidP="00710D29">
      <w:pPr>
        <w:jc w:val="center"/>
        <w:rPr>
          <w:b/>
          <w:lang w:val="lv-LV"/>
        </w:rPr>
      </w:pPr>
    </w:p>
    <w:p w:rsidR="00710D29" w:rsidRDefault="00710D29" w:rsidP="00710D29">
      <w:pPr>
        <w:jc w:val="center"/>
        <w:rPr>
          <w:b/>
          <w:lang w:val="lv-LV"/>
        </w:rPr>
      </w:pPr>
    </w:p>
    <w:p w:rsidR="00710D29" w:rsidRDefault="00710D29" w:rsidP="00710D29">
      <w:pPr>
        <w:rPr>
          <w:bCs/>
          <w:lang w:val="lv-LV"/>
        </w:rPr>
      </w:pPr>
      <w:r>
        <w:rPr>
          <w:bCs/>
          <w:lang w:val="lv-LV"/>
        </w:rPr>
        <w:t>2019.gada ___._____________</w:t>
      </w:r>
    </w:p>
    <w:p w:rsidR="00710D29" w:rsidRDefault="00710D29" w:rsidP="00710D29">
      <w:pPr>
        <w:jc w:val="center"/>
        <w:rPr>
          <w:bCs/>
          <w:i/>
          <w:lang w:val="lv-LV"/>
        </w:rPr>
      </w:pPr>
    </w:p>
    <w:p w:rsidR="00710D29" w:rsidRDefault="00710D29" w:rsidP="00710D29">
      <w:pPr>
        <w:jc w:val="center"/>
        <w:rPr>
          <w:bCs/>
          <w:i/>
          <w:lang w:val="lv-LV"/>
        </w:rPr>
      </w:pPr>
      <w:r>
        <w:rPr>
          <w:bCs/>
          <w:i/>
          <w:lang w:val="lv-LV"/>
        </w:rPr>
        <w:t>___________________________________________________________________________</w:t>
      </w:r>
    </w:p>
    <w:p w:rsidR="00710D29" w:rsidRPr="009C48E4" w:rsidRDefault="00710D29" w:rsidP="00710D29">
      <w:pPr>
        <w:jc w:val="center"/>
        <w:rPr>
          <w:lang w:val="lv-LV"/>
        </w:rPr>
      </w:pPr>
      <w:r>
        <w:rPr>
          <w:bCs/>
          <w:i/>
          <w:lang w:val="lv-LV"/>
        </w:rPr>
        <w:t>(uzņēmuma vadītāja vai tā pilnvarotās personas paraksts, tā atšifrējums)</w:t>
      </w: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Default="00710D29" w:rsidP="00710D29">
      <w:pPr>
        <w:jc w:val="center"/>
        <w:rPr>
          <w:lang w:val="lv-LV"/>
        </w:rPr>
      </w:pPr>
    </w:p>
    <w:p w:rsidR="00710D29" w:rsidRPr="00751DFB" w:rsidRDefault="00710D29" w:rsidP="00710D29">
      <w:pPr>
        <w:spacing w:line="260" w:lineRule="auto"/>
        <w:jc w:val="right"/>
        <w:rPr>
          <w:b/>
          <w:w w:val="96"/>
          <w:szCs w:val="20"/>
          <w:lang w:val="lv-LV"/>
        </w:rPr>
      </w:pPr>
      <w:r>
        <w:rPr>
          <w:b/>
          <w:w w:val="96"/>
          <w:szCs w:val="20"/>
          <w:lang w:val="lv-LV"/>
        </w:rPr>
        <w:t>4</w:t>
      </w:r>
      <w:r w:rsidRPr="00751DFB">
        <w:rPr>
          <w:b/>
          <w:w w:val="96"/>
          <w:szCs w:val="20"/>
          <w:lang w:val="lv-LV"/>
        </w:rPr>
        <w:t>. pielikums</w:t>
      </w:r>
    </w:p>
    <w:p w:rsidR="00710D29" w:rsidRPr="00E85AB7" w:rsidRDefault="00710D29" w:rsidP="00710D29">
      <w:pPr>
        <w:ind w:left="4962" w:hanging="450"/>
        <w:jc w:val="right"/>
        <w:rPr>
          <w:lang w:val="lv-LV"/>
        </w:rPr>
      </w:pPr>
      <w:r>
        <w:rPr>
          <w:lang w:val="lv-LV"/>
        </w:rPr>
        <w:t>A</w:t>
      </w:r>
      <w:r w:rsidRPr="00751DFB">
        <w:rPr>
          <w:lang w:val="lv-LV"/>
        </w:rPr>
        <w:t>tklātā konkursa nolikumam</w:t>
      </w:r>
      <w:r>
        <w:rPr>
          <w:lang w:val="lv-LV"/>
        </w:rPr>
        <w:t xml:space="preserve"> </w:t>
      </w:r>
      <w:r w:rsidRPr="00751DFB">
        <w:rPr>
          <w:lang w:val="lv-LV"/>
        </w:rPr>
        <w:t>"</w:t>
      </w:r>
      <w:r>
        <w:rPr>
          <w:lang w:val="lv-LV"/>
        </w:rPr>
        <w:t>Par p</w:t>
      </w:r>
      <w:r w:rsidRPr="00751DFB">
        <w:rPr>
          <w:lang w:val="lv-LV"/>
        </w:rPr>
        <w:t>ārvades gāzesvada</w:t>
      </w:r>
      <w:r>
        <w:rPr>
          <w:lang w:val="lv-LV"/>
        </w:rPr>
        <w:t xml:space="preserve"> un atzaru diagnostiku ar magnētiskās tomogrāfijas metodes pielietošanu</w:t>
      </w:r>
      <w:r w:rsidRPr="00751DFB">
        <w:rPr>
          <w:lang w:val="lv-LV"/>
        </w:rPr>
        <w:t xml:space="preserve"> "</w:t>
      </w:r>
    </w:p>
    <w:p w:rsidR="00710D29" w:rsidRDefault="00710D29" w:rsidP="00710D29">
      <w:pPr>
        <w:jc w:val="center"/>
        <w:rPr>
          <w:lang w:val="lv-LV"/>
        </w:rPr>
      </w:pPr>
    </w:p>
    <w:p w:rsidR="00710D29" w:rsidRDefault="00710D29" w:rsidP="00710D29">
      <w:pPr>
        <w:rPr>
          <w:b/>
          <w:lang w:val="lv-LV"/>
        </w:rPr>
      </w:pPr>
    </w:p>
    <w:p w:rsidR="00710D29" w:rsidRPr="00710D29" w:rsidRDefault="00710D29" w:rsidP="00710D29">
      <w:pPr>
        <w:pStyle w:val="Heading5"/>
        <w:jc w:val="center"/>
        <w:rPr>
          <w:rFonts w:ascii="Times New Roman" w:hAnsi="Times New Roman"/>
          <w:i w:val="0"/>
          <w:iCs w:val="0"/>
          <w:sz w:val="28"/>
          <w:lang w:val="lv-LV"/>
        </w:rPr>
      </w:pPr>
      <w:bookmarkStart w:id="1" w:name="_GoBack"/>
      <w:r w:rsidRPr="00710D29">
        <w:rPr>
          <w:rFonts w:ascii="Times New Roman" w:hAnsi="Times New Roman"/>
          <w:i w:val="0"/>
          <w:sz w:val="28"/>
          <w:lang w:val="lv-LV"/>
        </w:rPr>
        <w:t xml:space="preserve">Piedāvājuma nodrošinājuma forma </w:t>
      </w:r>
    </w:p>
    <w:bookmarkEnd w:id="1"/>
    <w:p w:rsidR="00710D29" w:rsidRPr="00E436A1" w:rsidRDefault="00710D29" w:rsidP="00710D29">
      <w:pPr>
        <w:pStyle w:val="Heading5"/>
        <w:jc w:val="center"/>
        <w:rPr>
          <w:b w:val="0"/>
          <w:bCs w:val="0"/>
          <w:sz w:val="22"/>
          <w:lang w:val="lv-LV"/>
        </w:rPr>
      </w:pPr>
    </w:p>
    <w:p w:rsidR="00710D29" w:rsidRPr="008C24B3" w:rsidRDefault="00710D29" w:rsidP="00710D29">
      <w:pPr>
        <w:rPr>
          <w:lang w:val="lv-LV"/>
        </w:rPr>
      </w:pPr>
      <w:r w:rsidRPr="008C24B3">
        <w:rPr>
          <w:lang w:val="lv-LV"/>
        </w:rPr>
        <w:t>201</w:t>
      </w:r>
      <w:r>
        <w:rPr>
          <w:lang w:val="lv-LV"/>
        </w:rPr>
        <w:t>9</w:t>
      </w:r>
      <w:r w:rsidRPr="008C24B3">
        <w:rPr>
          <w:lang w:val="lv-LV"/>
        </w:rPr>
        <w:t>. gada ____ ______________</w:t>
      </w:r>
    </w:p>
    <w:p w:rsidR="00710D29" w:rsidRPr="008C24B3" w:rsidRDefault="00710D29" w:rsidP="00710D29">
      <w:pPr>
        <w:rPr>
          <w:lang w:val="lv-LV"/>
        </w:rPr>
      </w:pPr>
    </w:p>
    <w:p w:rsidR="00710D29" w:rsidRPr="002906CB" w:rsidRDefault="00710D29" w:rsidP="00710D29">
      <w:pPr>
        <w:rPr>
          <w:lang w:val="lv-LV"/>
        </w:rPr>
      </w:pPr>
      <w:r w:rsidRPr="002906CB">
        <w:rPr>
          <w:lang w:val="lv-LV"/>
        </w:rPr>
        <w:t>Adresāts:</w:t>
      </w:r>
      <w:r w:rsidRPr="002906CB">
        <w:rPr>
          <w:lang w:val="lv-LV"/>
        </w:rPr>
        <w:tab/>
      </w:r>
      <w:r w:rsidRPr="002906CB">
        <w:rPr>
          <w:bCs/>
          <w:lang w:val="lv-LV"/>
        </w:rPr>
        <w:t>Akciju sabiedrība “Conexus Baltic Grid</w:t>
      </w:r>
      <w:r w:rsidRPr="002906CB">
        <w:rPr>
          <w:lang w:val="lv-LV"/>
        </w:rPr>
        <w:t>”</w:t>
      </w:r>
    </w:p>
    <w:p w:rsidR="00710D29" w:rsidRPr="002906CB" w:rsidRDefault="00710D29" w:rsidP="00710D29">
      <w:pPr>
        <w:rPr>
          <w:lang w:val="lv-LV"/>
        </w:rPr>
      </w:pPr>
      <w:r w:rsidRPr="002906CB">
        <w:rPr>
          <w:lang w:val="lv-LV"/>
        </w:rPr>
        <w:t xml:space="preserve">      </w:t>
      </w:r>
      <w:r w:rsidRPr="002906CB">
        <w:rPr>
          <w:lang w:val="lv-LV"/>
        </w:rPr>
        <w:tab/>
      </w:r>
      <w:r w:rsidRPr="002906CB">
        <w:rPr>
          <w:lang w:val="lv-LV"/>
        </w:rPr>
        <w:tab/>
      </w:r>
      <w:r>
        <w:rPr>
          <w:lang w:val="lv-LV"/>
        </w:rPr>
        <w:tab/>
        <w:t>Stigu iela 14</w:t>
      </w:r>
      <w:r w:rsidRPr="002906CB">
        <w:rPr>
          <w:lang w:val="lv-LV"/>
        </w:rPr>
        <w:t>, Rīga, LV-10</w:t>
      </w:r>
      <w:r>
        <w:rPr>
          <w:lang w:val="lv-LV"/>
        </w:rPr>
        <w:t>21</w:t>
      </w:r>
      <w:r w:rsidRPr="002906CB">
        <w:rPr>
          <w:lang w:val="lv-LV"/>
        </w:rPr>
        <w:t>, Latvija</w:t>
      </w:r>
    </w:p>
    <w:p w:rsidR="00710D29" w:rsidRPr="00E436A1" w:rsidRDefault="00710D29" w:rsidP="00710D29">
      <w:pPr>
        <w:pStyle w:val="Footer"/>
        <w:rPr>
          <w:lang w:val="lv-LV"/>
        </w:rPr>
      </w:pPr>
    </w:p>
    <w:p w:rsidR="00710D29" w:rsidRPr="00E436A1" w:rsidRDefault="00710D29" w:rsidP="00710D29">
      <w:pPr>
        <w:pStyle w:val="Heading1"/>
        <w:rPr>
          <w:bCs/>
          <w:szCs w:val="24"/>
          <w:lang w:val="lv-LV"/>
        </w:rPr>
      </w:pPr>
      <w:r w:rsidRPr="00E436A1">
        <w:rPr>
          <w:szCs w:val="24"/>
          <w:lang w:val="lv-LV"/>
        </w:rPr>
        <w:t xml:space="preserve">Projekts: </w:t>
      </w:r>
      <w:r w:rsidRPr="00E436A1">
        <w:rPr>
          <w:szCs w:val="24"/>
          <w:lang w:val="lv-LV"/>
        </w:rPr>
        <w:tab/>
        <w:t>Atklāta konkursa „</w:t>
      </w:r>
      <w:r w:rsidRPr="00E436A1">
        <w:rPr>
          <w:lang w:val="lv-LV"/>
        </w:rPr>
        <w:t xml:space="preserve"> </w:t>
      </w:r>
      <w:r>
        <w:rPr>
          <w:lang w:val="lv-LV"/>
        </w:rPr>
        <w:t>Par p</w:t>
      </w:r>
      <w:r w:rsidRPr="00751DFB">
        <w:rPr>
          <w:lang w:val="lv-LV"/>
        </w:rPr>
        <w:t>ārvades gāzesvada</w:t>
      </w:r>
      <w:r>
        <w:rPr>
          <w:lang w:val="lv-LV"/>
        </w:rPr>
        <w:t xml:space="preserve"> un atzaru diagnostiku ar magnētiskās tomogrāfijas metodes pielietošanu</w:t>
      </w:r>
      <w:r w:rsidRPr="00E436A1">
        <w:rPr>
          <w:bCs/>
          <w:szCs w:val="24"/>
          <w:lang w:val="lv-LV"/>
        </w:rPr>
        <w:t>”.</w:t>
      </w:r>
    </w:p>
    <w:p w:rsidR="00710D29" w:rsidRPr="002906CB" w:rsidRDefault="00710D29" w:rsidP="00710D29">
      <w:pPr>
        <w:ind w:left="1440" w:hanging="1440"/>
        <w:rPr>
          <w:iCs/>
          <w:lang w:val="lv-LV"/>
        </w:rPr>
      </w:pPr>
    </w:p>
    <w:p w:rsidR="00710D29" w:rsidRPr="003C5B85" w:rsidRDefault="00710D29" w:rsidP="00710D29">
      <w:pPr>
        <w:autoSpaceDE w:val="0"/>
        <w:autoSpaceDN w:val="0"/>
        <w:adjustRightInd w:val="0"/>
        <w:jc w:val="both"/>
        <w:rPr>
          <w:lang w:eastAsia="lv-LV"/>
        </w:rPr>
      </w:pPr>
      <w:r w:rsidRPr="003C5B85">
        <w:rPr>
          <w:lang w:eastAsia="lv-LV"/>
        </w:rPr>
        <w:t xml:space="preserve">Mēs – </w:t>
      </w:r>
      <w:r w:rsidRPr="003C5B85">
        <w:rPr>
          <w:b/>
          <w:bCs/>
          <w:lang w:eastAsia="lv-LV"/>
        </w:rPr>
        <w:t xml:space="preserve">_______________ </w:t>
      </w:r>
      <w:r w:rsidRPr="003C5B85">
        <w:rPr>
          <w:lang w:eastAsia="lv-LV"/>
        </w:rPr>
        <w:t>(vienotais reģistrācijas numurs: _______________; juridiskā adrese:</w:t>
      </w:r>
    </w:p>
    <w:p w:rsidR="00710D29" w:rsidRPr="003C5B85" w:rsidRDefault="00710D29" w:rsidP="00710D29">
      <w:pPr>
        <w:autoSpaceDE w:val="0"/>
        <w:autoSpaceDN w:val="0"/>
        <w:adjustRightInd w:val="0"/>
        <w:jc w:val="both"/>
        <w:rPr>
          <w:b/>
          <w:bCs/>
          <w:lang w:eastAsia="lv-LV"/>
        </w:rPr>
      </w:pPr>
      <w:r w:rsidRPr="003C5B85">
        <w:rPr>
          <w:lang w:eastAsia="lv-LV"/>
        </w:rPr>
        <w:t xml:space="preserve">_______________) (turpmāk – Banka) – esam informēti par to, ka mūsu klients – </w:t>
      </w:r>
      <w:r w:rsidRPr="003C5B85">
        <w:rPr>
          <w:b/>
          <w:bCs/>
          <w:lang w:eastAsia="lv-LV"/>
        </w:rPr>
        <w:t>_______________</w:t>
      </w:r>
    </w:p>
    <w:p w:rsidR="00710D29" w:rsidRPr="003C5B85" w:rsidRDefault="00710D29" w:rsidP="00710D29">
      <w:pPr>
        <w:autoSpaceDE w:val="0"/>
        <w:autoSpaceDN w:val="0"/>
        <w:adjustRightInd w:val="0"/>
        <w:jc w:val="both"/>
        <w:rPr>
          <w:lang w:eastAsia="lv-LV"/>
        </w:rPr>
      </w:pPr>
      <w:r w:rsidRPr="003C5B85">
        <w:rPr>
          <w:lang w:eastAsia="lv-LV"/>
        </w:rPr>
        <w:t>(vienotais reģistrācijas numurs: _______________; juridiskā adrese: _______________) (turpmāk –</w:t>
      </w:r>
    </w:p>
    <w:p w:rsidR="00710D29" w:rsidRPr="003C5B85" w:rsidRDefault="00710D29" w:rsidP="00710D29">
      <w:pPr>
        <w:autoSpaceDE w:val="0"/>
        <w:autoSpaceDN w:val="0"/>
        <w:adjustRightInd w:val="0"/>
        <w:jc w:val="both"/>
        <w:rPr>
          <w:lang w:eastAsia="lv-LV"/>
        </w:rPr>
      </w:pPr>
      <w:r w:rsidRPr="003C5B85">
        <w:rPr>
          <w:lang w:eastAsia="lv-LV"/>
        </w:rPr>
        <w:t xml:space="preserve">Pretendents) – iesniedzis savu piedāvājumu Jūsu – </w:t>
      </w:r>
      <w:r w:rsidRPr="003C5B85">
        <w:rPr>
          <w:b/>
          <w:bCs/>
          <w:lang w:eastAsia="lv-LV"/>
        </w:rPr>
        <w:t xml:space="preserve">_______________ </w:t>
      </w:r>
      <w:r w:rsidRPr="003C5B85">
        <w:rPr>
          <w:lang w:eastAsia="lv-LV"/>
        </w:rPr>
        <w:t>(vienotais reģistrācijas numurs</w:t>
      </w:r>
    </w:p>
    <w:p w:rsidR="00710D29" w:rsidRPr="003C5B85" w:rsidRDefault="00710D29" w:rsidP="00710D29">
      <w:pPr>
        <w:autoSpaceDE w:val="0"/>
        <w:autoSpaceDN w:val="0"/>
        <w:adjustRightInd w:val="0"/>
        <w:jc w:val="both"/>
        <w:rPr>
          <w:lang w:eastAsia="lv-LV"/>
        </w:rPr>
      </w:pPr>
      <w:r w:rsidRPr="003C5B85">
        <w:rPr>
          <w:lang w:eastAsia="lv-LV"/>
        </w:rPr>
        <w:t>(nodokļu maksātāja reģistrācijas numurs): _______________; juridiskā adrese (adrese):</w:t>
      </w:r>
    </w:p>
    <w:p w:rsidR="00710D29" w:rsidRPr="003C5B85" w:rsidRDefault="00710D29" w:rsidP="00710D29">
      <w:pPr>
        <w:autoSpaceDE w:val="0"/>
        <w:autoSpaceDN w:val="0"/>
        <w:adjustRightInd w:val="0"/>
        <w:jc w:val="both"/>
        <w:rPr>
          <w:lang w:eastAsia="lv-LV"/>
        </w:rPr>
      </w:pPr>
      <w:r w:rsidRPr="003C5B85">
        <w:rPr>
          <w:lang w:eastAsia="lv-LV"/>
        </w:rPr>
        <w:t>_______________) (turpmāk – Pasūtītājs) – rīkotajā iepirkumā „</w:t>
      </w:r>
      <w:r w:rsidRPr="00E436A1">
        <w:rPr>
          <w:lang w:val="lv-LV"/>
        </w:rPr>
        <w:t xml:space="preserve"> </w:t>
      </w:r>
      <w:r>
        <w:rPr>
          <w:lang w:val="lv-LV"/>
        </w:rPr>
        <w:t>Par p</w:t>
      </w:r>
      <w:r w:rsidRPr="00751DFB">
        <w:rPr>
          <w:lang w:val="lv-LV"/>
        </w:rPr>
        <w:t>ārvades gāzesvada</w:t>
      </w:r>
      <w:r>
        <w:rPr>
          <w:lang w:val="lv-LV"/>
        </w:rPr>
        <w:t xml:space="preserve"> un atzaru diagnostiku ar magnētiskās tomogrāfijas metodes pielietošanu</w:t>
      </w:r>
      <w:r w:rsidRPr="003C5B85">
        <w:rPr>
          <w:lang w:eastAsia="lv-LV"/>
        </w:rPr>
        <w:t>” (iepirkuma</w:t>
      </w:r>
      <w:r>
        <w:rPr>
          <w:lang w:eastAsia="lv-LV"/>
        </w:rPr>
        <w:t xml:space="preserve"> </w:t>
      </w:r>
      <w:r w:rsidRPr="003C5B85">
        <w:rPr>
          <w:lang w:eastAsia="lv-LV"/>
        </w:rPr>
        <w:t xml:space="preserve">identifikācijas numurs: </w:t>
      </w:r>
      <w:r>
        <w:rPr>
          <w:lang w:eastAsia="lv-LV"/>
        </w:rPr>
        <w:t>PRO-2019/282</w:t>
      </w:r>
      <w:r w:rsidRPr="003C5B85">
        <w:rPr>
          <w:lang w:eastAsia="lv-LV"/>
        </w:rPr>
        <w:t>) (turpmāk arī – Iepirkums). Saskaņā ar attiecīgā iepirkuma procedūras</w:t>
      </w:r>
      <w:r>
        <w:rPr>
          <w:lang w:eastAsia="lv-LV"/>
        </w:rPr>
        <w:t xml:space="preserve"> </w:t>
      </w:r>
      <w:r w:rsidRPr="003C5B85">
        <w:rPr>
          <w:lang w:eastAsia="lv-LV"/>
        </w:rPr>
        <w:t>dokumentiem Pretendentam jāiesniedz Pasūtītājam sav</w:t>
      </w:r>
      <w:r>
        <w:rPr>
          <w:lang w:eastAsia="lv-LV"/>
        </w:rPr>
        <w:t>a</w:t>
      </w:r>
      <w:r w:rsidRPr="003C5B85">
        <w:rPr>
          <w:lang w:eastAsia="lv-LV"/>
        </w:rPr>
        <w:t xml:space="preserve"> piedāvājuma nodrošinājums.</w:t>
      </w:r>
    </w:p>
    <w:p w:rsidR="00710D29" w:rsidRPr="003C5B85" w:rsidRDefault="00710D29" w:rsidP="00710D29">
      <w:pPr>
        <w:autoSpaceDE w:val="0"/>
        <w:autoSpaceDN w:val="0"/>
        <w:adjustRightInd w:val="0"/>
        <w:ind w:firstLine="420"/>
        <w:jc w:val="both"/>
        <w:rPr>
          <w:lang w:eastAsia="lv-LV"/>
        </w:rPr>
      </w:pPr>
      <w:r w:rsidRPr="003C5B85">
        <w:rPr>
          <w:lang w:eastAsia="lv-LV"/>
        </w:rPr>
        <w:t>Ņemot vērā iepriekš minēto, ar šo Banka neatsaucami uzņemas pienākumu samaksāt Pasūtītājam jebkuru tā pieprasīto naudas summu, nepārsniedzot [</w:t>
      </w:r>
      <w:r>
        <w:rPr>
          <w:lang w:eastAsia="lv-LV"/>
        </w:rPr>
        <w:t>EUR</w:t>
      </w:r>
      <w:r w:rsidRPr="003C5B85">
        <w:rPr>
          <w:lang w:eastAsia="lv-LV"/>
        </w:rPr>
        <w:t xml:space="preserve">] </w:t>
      </w:r>
      <w:r w:rsidRPr="003C5B85">
        <w:rPr>
          <w:b/>
          <w:bCs/>
          <w:lang w:eastAsia="lv-LV"/>
        </w:rPr>
        <w:t xml:space="preserve">_______________ </w:t>
      </w:r>
      <w:r w:rsidRPr="003C5B85">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710D29" w:rsidRPr="003C5B85" w:rsidRDefault="00710D29" w:rsidP="00710D29">
      <w:pPr>
        <w:jc w:val="both"/>
        <w:rPr>
          <w:b/>
        </w:rPr>
      </w:pPr>
      <w:r w:rsidRPr="003C5B85">
        <w:t xml:space="preserve"> </w:t>
      </w:r>
    </w:p>
    <w:p w:rsidR="00710D29" w:rsidRPr="003C5B85" w:rsidRDefault="00710D29" w:rsidP="00710D29">
      <w:pPr>
        <w:numPr>
          <w:ilvl w:val="0"/>
          <w:numId w:val="1"/>
        </w:numPr>
        <w:jc w:val="both"/>
      </w:pPr>
      <w:r w:rsidRPr="003C5B85">
        <w:t>Pretendents atsauc savu piedāvājumu, kamēr ir spēkā šī garantija;</w:t>
      </w:r>
    </w:p>
    <w:p w:rsidR="00710D29" w:rsidRPr="003C5B85" w:rsidRDefault="00710D29" w:rsidP="00710D29">
      <w:pPr>
        <w:numPr>
          <w:ilvl w:val="0"/>
          <w:numId w:val="1"/>
        </w:numPr>
        <w:jc w:val="both"/>
      </w:pPr>
      <w:r w:rsidRPr="003C5B85">
        <w:t>Pretendents ir sniedzis konkursa komisijai nepatiesu vai maldinošu informāciju, kas ļauj kvalificēties darbu izpildei;</w:t>
      </w:r>
    </w:p>
    <w:p w:rsidR="00710D29" w:rsidRPr="003C5B85" w:rsidRDefault="00710D29" w:rsidP="00710D29">
      <w:pPr>
        <w:numPr>
          <w:ilvl w:val="0"/>
          <w:numId w:val="1"/>
        </w:numPr>
        <w:jc w:val="both"/>
      </w:pPr>
      <w:r w:rsidRPr="003C5B85">
        <w:rPr>
          <w:lang w:eastAsia="lv-LV"/>
        </w:rPr>
        <w:t>Pretendents, kura piedāvājums tika izraudzīts saskaņā ar piedāvājuma izvēles kritēriju, Pasūtītāja</w:t>
      </w:r>
      <w:r>
        <w:t xml:space="preserve"> </w:t>
      </w:r>
      <w:r w:rsidRPr="003C5B85">
        <w:rPr>
          <w:lang w:eastAsia="lv-LV"/>
        </w:rPr>
        <w:t xml:space="preserve">noteiktajā termiņā nav iesniedzis Pasūtītājam iepirkuma procedūras dokumentos un </w:t>
      </w:r>
      <w:r w:rsidRPr="0081000B">
        <w:rPr>
          <w:lang w:eastAsia="lv-LV"/>
        </w:rPr>
        <w:t>iepirkuma līgumā paredzēto avansa nodrošinājumu(ja avanss tiek pieprasīts);</w:t>
      </w:r>
    </w:p>
    <w:p w:rsidR="00710D29" w:rsidRPr="003C5B85" w:rsidRDefault="00710D29" w:rsidP="00710D29">
      <w:pPr>
        <w:numPr>
          <w:ilvl w:val="0"/>
          <w:numId w:val="1"/>
        </w:numPr>
        <w:jc w:val="both"/>
      </w:pPr>
      <w:r w:rsidRPr="003C5B85">
        <w:t>Pretendents, kurš atzīts par konkursa uzvarētāju, Pasūtītāja noteiktajā termiņā neparaksta iepirkuma līgumu.</w:t>
      </w:r>
    </w:p>
    <w:p w:rsidR="00710D29" w:rsidRPr="003C5B85" w:rsidRDefault="00710D29" w:rsidP="00710D29">
      <w:pPr>
        <w:jc w:val="both"/>
      </w:pPr>
    </w:p>
    <w:p w:rsidR="00710D29" w:rsidRPr="003C5B85" w:rsidRDefault="00710D29" w:rsidP="00710D29">
      <w:pPr>
        <w:autoSpaceDE w:val="0"/>
        <w:autoSpaceDN w:val="0"/>
        <w:adjustRightInd w:val="0"/>
        <w:jc w:val="both"/>
        <w:rPr>
          <w:lang w:eastAsia="lv-LV"/>
        </w:rPr>
      </w:pPr>
      <w:r w:rsidRPr="003C5B85">
        <w:rPr>
          <w:lang w:eastAsia="lv-LV"/>
        </w:rPr>
        <w:t xml:space="preserve">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w:t>
      </w:r>
      <w:r w:rsidRPr="003C5B85">
        <w:rPr>
          <w:lang w:eastAsia="lv-LV"/>
        </w:rPr>
        <w:lastRenderedPageBreak/>
        <w:t>apkalpojošās kredītiestādes starpniecību, kura apliecina Pieprasījuma parakstītāju identitāti un tiesības parakstīt Pieprasījumu Pasūtītāja vārdā.</w:t>
      </w:r>
    </w:p>
    <w:p w:rsidR="00710D29" w:rsidRPr="003C5B85" w:rsidRDefault="00710D29" w:rsidP="00710D29">
      <w:pPr>
        <w:rPr>
          <w:lang w:eastAsia="lv-LV"/>
        </w:rPr>
      </w:pPr>
    </w:p>
    <w:p w:rsidR="00710D29" w:rsidRPr="003C5B85" w:rsidRDefault="00710D29" w:rsidP="00710D29">
      <w:pPr>
        <w:autoSpaceDE w:val="0"/>
        <w:autoSpaceDN w:val="0"/>
        <w:adjustRightInd w:val="0"/>
        <w:jc w:val="both"/>
        <w:rPr>
          <w:lang w:eastAsia="lv-LV"/>
        </w:rPr>
      </w:pPr>
      <w:r w:rsidRPr="003C5B85">
        <w:rPr>
          <w:lang w:eastAsia="lv-LV"/>
        </w:rPr>
        <w:t xml:space="preserve">Šī garantija ir spēkā līdz </w:t>
      </w:r>
      <w:r>
        <w:rPr>
          <w:lang w:eastAsia="lv-LV"/>
        </w:rPr>
        <w:t xml:space="preserve">(saskaņā </w:t>
      </w:r>
      <w:r w:rsidRPr="00420965">
        <w:rPr>
          <w:lang w:eastAsia="lv-LV"/>
        </w:rPr>
        <w:t xml:space="preserve">ar nolikuma </w:t>
      </w:r>
      <w:r w:rsidRPr="002462B3">
        <w:rPr>
          <w:lang w:eastAsia="lv-LV"/>
        </w:rPr>
        <w:t>8.1.punktu)</w:t>
      </w:r>
      <w:r>
        <w:rPr>
          <w:lang w:eastAsia="lv-LV"/>
        </w:rPr>
        <w:t xml:space="preserve"> 20__</w:t>
      </w:r>
      <w:r w:rsidRPr="003C5B85">
        <w:rPr>
          <w:lang w:eastAsia="lv-LV"/>
        </w:rPr>
        <w:t>. gada ___. _______________ (turpmāk – Beigu datums). Bankai</w:t>
      </w:r>
      <w:r>
        <w:rPr>
          <w:lang w:eastAsia="lv-LV"/>
        </w:rPr>
        <w:t xml:space="preserve"> </w:t>
      </w:r>
      <w:r w:rsidRPr="003C5B85">
        <w:rPr>
          <w:lang w:eastAsia="lv-LV"/>
        </w:rPr>
        <w:t>jāsaņem Pieprasījums ne vēlāk kā Beigu datumā Bankā (adrese: _______________) vai – gadījumā, ja</w:t>
      </w:r>
      <w:r>
        <w:rPr>
          <w:lang w:eastAsia="lv-LV"/>
        </w:rPr>
        <w:t xml:space="preserve"> </w:t>
      </w:r>
      <w:r w:rsidRPr="003C5B85">
        <w:rPr>
          <w:lang w:eastAsia="lv-LV"/>
        </w:rPr>
        <w:t>Pieprasījuma iesniegšana tiek veikta elektroniski, – _______________ (Bankas SWIFT adrese).</w:t>
      </w:r>
    </w:p>
    <w:p w:rsidR="00710D29" w:rsidRPr="003C5B85" w:rsidRDefault="00710D29" w:rsidP="00710D29"/>
    <w:p w:rsidR="00710D29" w:rsidRPr="00420965" w:rsidRDefault="00710D29" w:rsidP="00710D29">
      <w:pPr>
        <w:jc w:val="both"/>
        <w:rPr>
          <w:i/>
          <w:iCs/>
        </w:rPr>
      </w:pPr>
      <w:r w:rsidRPr="003C5B85">
        <w:t>Šī garantija ir pakļauta Vienotajiem pieprasījuma garantiju noteikumiem (</w:t>
      </w:r>
      <w:r w:rsidRPr="003C5B85">
        <w:rPr>
          <w:i/>
          <w:iCs/>
        </w:rPr>
        <w:t>the Uniform Rules for</w:t>
      </w:r>
      <w:r>
        <w:rPr>
          <w:i/>
          <w:iCs/>
        </w:rPr>
        <w:t xml:space="preserve"> </w:t>
      </w:r>
      <w:r w:rsidRPr="003C5B85">
        <w:rPr>
          <w:i/>
          <w:iCs/>
        </w:rPr>
        <w:t>Demand Guarantees</w:t>
      </w:r>
      <w:r w:rsidRPr="003C5B85">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710D29" w:rsidRPr="003C5B85" w:rsidRDefault="00710D29" w:rsidP="00710D29">
      <w:pPr>
        <w:jc w:val="both"/>
      </w:pPr>
    </w:p>
    <w:p w:rsidR="00710D29" w:rsidRPr="003C5B85" w:rsidRDefault="00710D29" w:rsidP="00710D29">
      <w:pPr>
        <w:jc w:val="both"/>
      </w:pPr>
      <w:r w:rsidRPr="003C5B85">
        <w:t xml:space="preserve">______________________  (Bankas pārstāvja vārds, uzvārds, paraksts) </w:t>
      </w:r>
    </w:p>
    <w:p w:rsidR="00710D29" w:rsidRPr="00E436A1" w:rsidRDefault="00710D29" w:rsidP="00710D29">
      <w:pPr>
        <w:jc w:val="center"/>
      </w:pPr>
    </w:p>
    <w:p w:rsidR="002B0CFC" w:rsidRDefault="002B0CFC"/>
    <w:sectPr w:rsidR="002B0CFC" w:rsidSect="00011FF8">
      <w:headerReference w:type="default" r:id="rId5"/>
      <w:footerReference w:type="even" r:id="rId6"/>
      <w:footerReference w:type="default" r:id="rId7"/>
      <w:pgSz w:w="12240" w:h="15840"/>
      <w:pgMar w:top="709" w:right="1134" w:bottom="567" w:left="1276"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F2" w:rsidRDefault="00710D29" w:rsidP="00D0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5F2" w:rsidRDefault="00710D29" w:rsidP="005409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F2" w:rsidRDefault="00710D29">
    <w:pPr>
      <w:pStyle w:val="Footer"/>
      <w:jc w:val="right"/>
    </w:pPr>
    <w:r>
      <w:fldChar w:fldCharType="begin"/>
    </w:r>
    <w:r>
      <w:instrText xml:space="preserve"> PAGE   \* MERGEFORMAT </w:instrText>
    </w:r>
    <w:r>
      <w:fldChar w:fldCharType="separate"/>
    </w:r>
    <w:r>
      <w:rPr>
        <w:noProof/>
      </w:rPr>
      <w:t>4</w:t>
    </w:r>
    <w:r>
      <w:rPr>
        <w:noProof/>
      </w:rPr>
      <w:fldChar w:fldCharType="end"/>
    </w:r>
  </w:p>
  <w:p w:rsidR="00AA45F2" w:rsidRDefault="00710D2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F2" w:rsidRPr="00FF4112" w:rsidRDefault="00710D29" w:rsidP="00FF4112">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35AC"/>
    <w:multiLevelType w:val="multilevel"/>
    <w:tmpl w:val="882460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29"/>
    <w:rsid w:val="002B0CFC"/>
    <w:rsid w:val="00710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C752F-B491-407C-B608-8278307F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10D29"/>
    <w:pPr>
      <w:keepNext/>
      <w:shd w:val="clear" w:color="auto" w:fill="FFFFFF"/>
      <w:outlineLvl w:val="0"/>
    </w:pPr>
    <w:rPr>
      <w:color w:val="000000"/>
      <w:spacing w:val="-5"/>
      <w:szCs w:val="20"/>
      <w:lang w:val="ru-RU"/>
    </w:rPr>
  </w:style>
  <w:style w:type="paragraph" w:styleId="Heading5">
    <w:name w:val="heading 5"/>
    <w:basedOn w:val="Normal"/>
    <w:next w:val="Normal"/>
    <w:link w:val="Heading5Char"/>
    <w:unhideWhenUsed/>
    <w:qFormat/>
    <w:rsid w:val="00710D29"/>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710D29"/>
    <w:pPr>
      <w:keepNext/>
      <w:outlineLvl w:val="6"/>
    </w:pPr>
    <w:rPr>
      <w:b/>
      <w:sz w:val="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D29"/>
    <w:rPr>
      <w:rFonts w:ascii="Times New Roman" w:eastAsia="Times New Roman" w:hAnsi="Times New Roman" w:cs="Times New Roman"/>
      <w:color w:val="000000"/>
      <w:spacing w:val="-5"/>
      <w:sz w:val="24"/>
      <w:szCs w:val="20"/>
      <w:shd w:val="clear" w:color="auto" w:fill="FFFFFF"/>
      <w:lang w:val="ru-RU"/>
    </w:rPr>
  </w:style>
  <w:style w:type="character" w:customStyle="1" w:styleId="Heading5Char">
    <w:name w:val="Heading 5 Char"/>
    <w:basedOn w:val="DefaultParagraphFont"/>
    <w:link w:val="Heading5"/>
    <w:rsid w:val="00710D29"/>
    <w:rPr>
      <w:rFonts w:ascii="Calibri" w:eastAsia="Times New Roman" w:hAnsi="Calibri" w:cs="Times New Roman"/>
      <w:b/>
      <w:bCs/>
      <w:i/>
      <w:iCs/>
      <w:sz w:val="26"/>
      <w:szCs w:val="26"/>
      <w:lang w:val="en-GB"/>
    </w:rPr>
  </w:style>
  <w:style w:type="character" w:customStyle="1" w:styleId="Heading7Char">
    <w:name w:val="Heading 7 Char"/>
    <w:basedOn w:val="DefaultParagraphFont"/>
    <w:link w:val="Heading7"/>
    <w:rsid w:val="00710D29"/>
    <w:rPr>
      <w:rFonts w:ascii="Times New Roman" w:eastAsia="Times New Roman" w:hAnsi="Times New Roman" w:cs="Times New Roman"/>
      <w:b/>
      <w:sz w:val="40"/>
      <w:szCs w:val="20"/>
      <w:lang w:val="x-none"/>
    </w:rPr>
  </w:style>
  <w:style w:type="paragraph" w:styleId="BodyText3">
    <w:name w:val="Body Text 3"/>
    <w:basedOn w:val="Normal"/>
    <w:link w:val="BodyText3Char"/>
    <w:rsid w:val="00710D29"/>
    <w:rPr>
      <w:szCs w:val="20"/>
      <w:lang w:val="lv-LV"/>
    </w:rPr>
  </w:style>
  <w:style w:type="character" w:customStyle="1" w:styleId="BodyText3Char">
    <w:name w:val="Body Text 3 Char"/>
    <w:basedOn w:val="DefaultParagraphFont"/>
    <w:link w:val="BodyText3"/>
    <w:rsid w:val="00710D29"/>
    <w:rPr>
      <w:rFonts w:ascii="Times New Roman" w:eastAsia="Times New Roman" w:hAnsi="Times New Roman" w:cs="Times New Roman"/>
      <w:sz w:val="24"/>
      <w:szCs w:val="20"/>
    </w:rPr>
  </w:style>
  <w:style w:type="paragraph" w:styleId="Footer">
    <w:name w:val="footer"/>
    <w:basedOn w:val="Normal"/>
    <w:link w:val="FooterChar"/>
    <w:uiPriority w:val="99"/>
    <w:rsid w:val="00710D29"/>
    <w:pPr>
      <w:tabs>
        <w:tab w:val="center" w:pos="4320"/>
        <w:tab w:val="right" w:pos="8640"/>
      </w:tabs>
    </w:pPr>
  </w:style>
  <w:style w:type="character" w:customStyle="1" w:styleId="FooterChar">
    <w:name w:val="Footer Char"/>
    <w:basedOn w:val="DefaultParagraphFont"/>
    <w:link w:val="Footer"/>
    <w:uiPriority w:val="99"/>
    <w:rsid w:val="00710D29"/>
    <w:rPr>
      <w:rFonts w:ascii="Times New Roman" w:eastAsia="Times New Roman" w:hAnsi="Times New Roman" w:cs="Times New Roman"/>
      <w:sz w:val="24"/>
      <w:szCs w:val="24"/>
      <w:lang w:val="en-GB"/>
    </w:rPr>
  </w:style>
  <w:style w:type="character" w:styleId="PageNumber">
    <w:name w:val="page number"/>
    <w:basedOn w:val="DefaultParagraphFont"/>
    <w:rsid w:val="00710D29"/>
  </w:style>
  <w:style w:type="paragraph" w:styleId="Header">
    <w:name w:val="header"/>
    <w:basedOn w:val="Normal"/>
    <w:link w:val="HeaderChar"/>
    <w:rsid w:val="00710D29"/>
    <w:pPr>
      <w:tabs>
        <w:tab w:val="center" w:pos="4153"/>
        <w:tab w:val="right" w:pos="8306"/>
      </w:tabs>
    </w:pPr>
  </w:style>
  <w:style w:type="character" w:customStyle="1" w:styleId="HeaderChar">
    <w:name w:val="Header Char"/>
    <w:basedOn w:val="DefaultParagraphFont"/>
    <w:link w:val="Header"/>
    <w:rsid w:val="00710D2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6135</Words>
  <Characters>3498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1</cp:revision>
  <dcterms:created xsi:type="dcterms:W3CDTF">2019-11-25T09:15:00Z</dcterms:created>
  <dcterms:modified xsi:type="dcterms:W3CDTF">2019-11-25T09:16:00Z</dcterms:modified>
</cp:coreProperties>
</file>