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5F" w:rsidRPr="000E0F1B" w:rsidRDefault="00013F5F" w:rsidP="00013F5F">
      <w:pPr>
        <w:ind w:left="5245"/>
        <w:jc w:val="right"/>
        <w:rPr>
          <w:sz w:val="20"/>
          <w:lang w:val="lv-LV"/>
        </w:rPr>
      </w:pPr>
      <w:r>
        <w:rPr>
          <w:b/>
          <w:sz w:val="22"/>
          <w:szCs w:val="22"/>
          <w:lang w:val="lv-LV"/>
        </w:rPr>
        <w:t>3</w:t>
      </w:r>
      <w:r w:rsidRPr="000E0F1B">
        <w:rPr>
          <w:b/>
          <w:sz w:val="22"/>
          <w:szCs w:val="22"/>
          <w:lang w:val="lv-LV"/>
        </w:rPr>
        <w:t>.</w:t>
      </w:r>
      <w:r>
        <w:rPr>
          <w:b/>
          <w:sz w:val="22"/>
          <w:szCs w:val="22"/>
          <w:lang w:val="lv-LV"/>
        </w:rPr>
        <w:t>p</w:t>
      </w:r>
      <w:r w:rsidRPr="000E0F1B">
        <w:rPr>
          <w:b/>
          <w:sz w:val="22"/>
          <w:szCs w:val="22"/>
          <w:lang w:val="lv-LV"/>
        </w:rPr>
        <w:t>ielikums</w:t>
      </w:r>
    </w:p>
    <w:p w:rsidR="00013F5F" w:rsidRDefault="00013F5F" w:rsidP="00013F5F">
      <w:pPr>
        <w:ind w:left="4962"/>
        <w:jc w:val="right"/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A</w:t>
      </w:r>
      <w:r w:rsidRPr="000E0F1B">
        <w:rPr>
          <w:sz w:val="16"/>
          <w:szCs w:val="16"/>
          <w:lang w:val="lv-LV"/>
        </w:rPr>
        <w:t>tklāta konkursa</w:t>
      </w:r>
      <w:r>
        <w:rPr>
          <w:sz w:val="16"/>
          <w:szCs w:val="16"/>
          <w:lang w:val="lv-LV"/>
        </w:rPr>
        <w:t xml:space="preserve"> nolikumam</w:t>
      </w:r>
      <w:r w:rsidRPr="000E0F1B">
        <w:rPr>
          <w:sz w:val="16"/>
          <w:szCs w:val="16"/>
          <w:lang w:val="lv-LV"/>
        </w:rPr>
        <w:t xml:space="preserve"> </w:t>
      </w:r>
    </w:p>
    <w:p w:rsidR="00013F5F" w:rsidRPr="000E0F1B" w:rsidRDefault="00013F5F" w:rsidP="00013F5F">
      <w:pPr>
        <w:ind w:left="4962"/>
        <w:jc w:val="right"/>
        <w:rPr>
          <w:sz w:val="16"/>
          <w:szCs w:val="16"/>
          <w:lang w:val="lv-LV"/>
        </w:rPr>
      </w:pPr>
      <w:r w:rsidRPr="000E0F1B">
        <w:rPr>
          <w:sz w:val="16"/>
          <w:szCs w:val="16"/>
          <w:lang w:val="lv-LV"/>
        </w:rPr>
        <w:t>„</w:t>
      </w:r>
      <w:r>
        <w:rPr>
          <w:sz w:val="16"/>
          <w:szCs w:val="16"/>
          <w:lang w:val="lv-LV"/>
        </w:rPr>
        <w:t xml:space="preserve">Par Inčukalna pazemes gāzes krātuves kompresoru cena Nr.2 gāzes pārsūknēšanas agregātu </w:t>
      </w:r>
      <w:proofErr w:type="spellStart"/>
      <w:r>
        <w:rPr>
          <w:sz w:val="16"/>
          <w:szCs w:val="16"/>
          <w:lang w:val="lv-LV"/>
        </w:rPr>
        <w:t>Cooper</w:t>
      </w:r>
      <w:proofErr w:type="spellEnd"/>
      <w:r>
        <w:rPr>
          <w:sz w:val="16"/>
          <w:szCs w:val="16"/>
          <w:lang w:val="lv-LV"/>
        </w:rPr>
        <w:t xml:space="preserve"> </w:t>
      </w:r>
      <w:proofErr w:type="spellStart"/>
      <w:r>
        <w:rPr>
          <w:sz w:val="16"/>
          <w:szCs w:val="16"/>
          <w:lang w:val="lv-LV"/>
        </w:rPr>
        <w:t>Bessemer</w:t>
      </w:r>
      <w:proofErr w:type="spellEnd"/>
      <w:r>
        <w:rPr>
          <w:sz w:val="16"/>
          <w:szCs w:val="16"/>
          <w:lang w:val="lv-LV"/>
        </w:rPr>
        <w:t xml:space="preserve"> 12z330 tehnoloģiskā ūdens sagatavošanas kompleksa pārbūves aprīkojuma un rezervuāru piegādi”</w:t>
      </w:r>
      <w:r w:rsidRPr="000E0F1B">
        <w:rPr>
          <w:sz w:val="16"/>
          <w:szCs w:val="16"/>
          <w:lang w:val="lv-LV"/>
        </w:rPr>
        <w:t xml:space="preserve"> </w:t>
      </w:r>
    </w:p>
    <w:p w:rsidR="00013F5F" w:rsidRPr="000E0F1B" w:rsidRDefault="00013F5F" w:rsidP="00013F5F">
      <w:pPr>
        <w:ind w:left="4962"/>
        <w:jc w:val="right"/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”</w:t>
      </w:r>
      <w:r w:rsidRPr="000E0F1B">
        <w:rPr>
          <w:sz w:val="16"/>
          <w:szCs w:val="16"/>
          <w:lang w:val="lv-LV"/>
        </w:rPr>
        <w:t xml:space="preserve"> </w:t>
      </w:r>
    </w:p>
    <w:p w:rsidR="00013F5F" w:rsidRDefault="00013F5F" w:rsidP="00013F5F">
      <w:pPr>
        <w:ind w:left="360"/>
        <w:jc w:val="center"/>
        <w:rPr>
          <w:color w:val="5B566E"/>
          <w:lang w:val="lv-LV"/>
        </w:rPr>
      </w:pPr>
    </w:p>
    <w:p w:rsidR="00013F5F" w:rsidRDefault="00013F5F" w:rsidP="00013F5F">
      <w:pPr>
        <w:ind w:left="360"/>
        <w:jc w:val="center"/>
        <w:rPr>
          <w:color w:val="5B566E"/>
          <w:lang w:val="lv-LV"/>
        </w:rPr>
      </w:pPr>
    </w:p>
    <w:p w:rsidR="00013F5F" w:rsidRDefault="00013F5F" w:rsidP="00013F5F">
      <w:pPr>
        <w:pStyle w:val="Subtitle"/>
        <w:rPr>
          <w:sz w:val="24"/>
        </w:rPr>
      </w:pPr>
      <w:r>
        <w:rPr>
          <w:sz w:val="24"/>
        </w:rPr>
        <w:t>Pie</w:t>
      </w:r>
      <w:r w:rsidRPr="007F1386">
        <w:rPr>
          <w:sz w:val="24"/>
        </w:rPr>
        <w:t xml:space="preserve">dāvājuma </w:t>
      </w:r>
      <w:smartTag w:uri="schemas-tilde-lv/tildestengine" w:element="veidnes">
        <w:smartTagPr>
          <w:attr w:name="text" w:val="vēstule&#10;"/>
          <w:attr w:name="baseform" w:val="vēstule"/>
          <w:attr w:name="id" w:val="-1"/>
        </w:smartTagPr>
        <w:r w:rsidRPr="007F1386">
          <w:rPr>
            <w:sz w:val="24"/>
          </w:rPr>
          <w:t>vēstule</w:t>
        </w:r>
        <w:r>
          <w:rPr>
            <w:sz w:val="24"/>
          </w:rPr>
          <w:t xml:space="preserve"> atklāta konkursa 1.daļā</w:t>
        </w:r>
      </w:smartTag>
    </w:p>
    <w:p w:rsidR="00013F5F" w:rsidRPr="007F1386" w:rsidRDefault="00013F5F" w:rsidP="00013F5F">
      <w:pPr>
        <w:pStyle w:val="Subtitle"/>
        <w:rPr>
          <w:i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3470"/>
        <w:gridCol w:w="4906"/>
      </w:tblGrid>
      <w:tr w:rsidR="00013F5F" w:rsidRPr="007F1386" w:rsidTr="00BC4DF9">
        <w:trPr>
          <w:cantSplit/>
        </w:trPr>
        <w:tc>
          <w:tcPr>
            <w:tcW w:w="4928" w:type="dxa"/>
            <w:gridSpan w:val="2"/>
          </w:tcPr>
          <w:p w:rsidR="00013F5F" w:rsidRPr="007F1386" w:rsidRDefault="00013F5F" w:rsidP="00BC4DF9">
            <w:pPr>
              <w:jc w:val="both"/>
              <w:rPr>
                <w:lang w:val="lv-LV"/>
              </w:rPr>
            </w:pPr>
            <w:proofErr w:type="gramStart"/>
            <w:r w:rsidRPr="007F1386">
              <w:rPr>
                <w:lang w:val="lv-LV"/>
              </w:rPr>
              <w:t>201</w:t>
            </w:r>
            <w:r>
              <w:rPr>
                <w:lang w:val="lv-LV"/>
              </w:rPr>
              <w:t>9</w:t>
            </w:r>
            <w:r w:rsidRPr="007F1386">
              <w:rPr>
                <w:lang w:val="lv-LV"/>
              </w:rPr>
              <w:t>.gada</w:t>
            </w:r>
            <w:proofErr w:type="gramEnd"/>
            <w:r w:rsidRPr="007F1386">
              <w:rPr>
                <w:lang w:val="lv-LV"/>
              </w:rPr>
              <w:t xml:space="preserve"> _______________Nr.__________</w:t>
            </w:r>
          </w:p>
        </w:tc>
        <w:tc>
          <w:tcPr>
            <w:tcW w:w="4906" w:type="dxa"/>
          </w:tcPr>
          <w:p w:rsidR="00013F5F" w:rsidRPr="007F1386" w:rsidRDefault="00013F5F" w:rsidP="00BC4DF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7F1386">
              <w:t xml:space="preserve">            </w:t>
            </w:r>
            <w:r>
              <w:t xml:space="preserve">      </w:t>
            </w:r>
            <w:r w:rsidRPr="007F1386">
              <w:t xml:space="preserve"> ________________</w:t>
            </w:r>
          </w:p>
          <w:p w:rsidR="00013F5F" w:rsidRPr="007F1386" w:rsidRDefault="00013F5F" w:rsidP="00BC4DF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i/>
                <w:sz w:val="20"/>
              </w:rPr>
            </w:pPr>
            <w:r w:rsidRPr="007F1386">
              <w:t xml:space="preserve">      </w:t>
            </w:r>
            <w:r>
              <w:t xml:space="preserve">               </w:t>
            </w:r>
            <w:r w:rsidRPr="007F1386">
              <w:rPr>
                <w:i/>
                <w:sz w:val="20"/>
              </w:rPr>
              <w:t>/Sagatavošanas vieta/</w:t>
            </w:r>
          </w:p>
        </w:tc>
      </w:tr>
      <w:tr w:rsidR="00013F5F" w:rsidRPr="00DB7251" w:rsidTr="00BC4DF9">
        <w:trPr>
          <w:cantSplit/>
        </w:trPr>
        <w:tc>
          <w:tcPr>
            <w:tcW w:w="1458" w:type="dxa"/>
          </w:tcPr>
          <w:p w:rsidR="00013F5F" w:rsidRDefault="00013F5F" w:rsidP="00BC4DF9">
            <w:pPr>
              <w:jc w:val="both"/>
              <w:rPr>
                <w:lang w:val="lv-LV"/>
              </w:rPr>
            </w:pPr>
          </w:p>
          <w:p w:rsidR="00013F5F" w:rsidRPr="007F1386" w:rsidRDefault="00013F5F" w:rsidP="00BC4DF9">
            <w:pPr>
              <w:jc w:val="both"/>
              <w:rPr>
                <w:lang w:val="lv-LV"/>
              </w:rPr>
            </w:pPr>
            <w:r w:rsidRPr="007F1386">
              <w:rPr>
                <w:lang w:val="lv-LV"/>
              </w:rPr>
              <w:t>Adresāts:</w:t>
            </w:r>
          </w:p>
        </w:tc>
        <w:tc>
          <w:tcPr>
            <w:tcW w:w="8376" w:type="dxa"/>
            <w:gridSpan w:val="2"/>
          </w:tcPr>
          <w:p w:rsidR="00013F5F" w:rsidRDefault="00013F5F" w:rsidP="00BC4DF9">
            <w:pPr>
              <w:tabs>
                <w:tab w:val="left" w:pos="4733"/>
              </w:tabs>
              <w:rPr>
                <w:lang w:val="lv-LV"/>
              </w:rPr>
            </w:pPr>
          </w:p>
          <w:p w:rsidR="00013F5F" w:rsidRPr="00EA4D78" w:rsidRDefault="00013F5F" w:rsidP="00BC4DF9">
            <w:pPr>
              <w:tabs>
                <w:tab w:val="left" w:pos="4733"/>
              </w:tabs>
              <w:rPr>
                <w:b/>
                <w:lang w:val="lv-LV"/>
              </w:rPr>
            </w:pPr>
            <w:r w:rsidRPr="00EA4D78">
              <w:rPr>
                <w:b/>
                <w:lang w:val="lv-LV"/>
              </w:rPr>
              <w:t>Akciju sabiedrība</w:t>
            </w:r>
            <w:proofErr w:type="gramStart"/>
            <w:r w:rsidRPr="00EA4D78">
              <w:rPr>
                <w:b/>
                <w:lang w:val="lv-LV"/>
              </w:rPr>
              <w:t xml:space="preserve">  </w:t>
            </w:r>
            <w:proofErr w:type="gramEnd"/>
            <w:r w:rsidRPr="00EA4D78">
              <w:rPr>
                <w:b/>
                <w:lang w:val="lv-LV"/>
              </w:rPr>
              <w:t>“</w:t>
            </w:r>
            <w:r w:rsidRPr="00EA4D78">
              <w:rPr>
                <w:b/>
                <w:bCs/>
              </w:rPr>
              <w:t>Conexus Baltic Grid</w:t>
            </w:r>
            <w:r w:rsidRPr="00EA4D78">
              <w:rPr>
                <w:b/>
                <w:lang w:val="lv-LV"/>
              </w:rPr>
              <w:t>”</w:t>
            </w:r>
            <w:r w:rsidRPr="00EA4D78">
              <w:rPr>
                <w:b/>
                <w:lang w:val="lv-LV"/>
              </w:rPr>
              <w:tab/>
            </w:r>
          </w:p>
          <w:p w:rsidR="00013F5F" w:rsidRPr="007F1386" w:rsidRDefault="00013F5F" w:rsidP="00BC4DF9">
            <w:pPr>
              <w:jc w:val="both"/>
              <w:rPr>
                <w:lang w:val="lv-LV"/>
              </w:rPr>
            </w:pPr>
            <w:proofErr w:type="spellStart"/>
            <w:r>
              <w:rPr>
                <w:b/>
                <w:lang w:val="lv-LV"/>
              </w:rPr>
              <w:t>Aristida</w:t>
            </w:r>
            <w:proofErr w:type="spellEnd"/>
            <w:r>
              <w:rPr>
                <w:b/>
                <w:lang w:val="lv-LV"/>
              </w:rPr>
              <w:t xml:space="preserve"> </w:t>
            </w:r>
            <w:proofErr w:type="spellStart"/>
            <w:r>
              <w:rPr>
                <w:b/>
                <w:lang w:val="lv-LV"/>
              </w:rPr>
              <w:t>Briāna</w:t>
            </w:r>
            <w:proofErr w:type="spellEnd"/>
            <w:r>
              <w:rPr>
                <w:b/>
                <w:lang w:val="lv-LV"/>
              </w:rPr>
              <w:t xml:space="preserve"> iela 6, Rīga, LV-1001, Latvija</w:t>
            </w:r>
          </w:p>
        </w:tc>
      </w:tr>
    </w:tbl>
    <w:p w:rsidR="00013F5F" w:rsidRDefault="00013F5F" w:rsidP="00013F5F">
      <w:pPr>
        <w:pStyle w:val="Heading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3F5F" w:rsidRPr="001C7B59" w:rsidRDefault="00013F5F" w:rsidP="00013F5F">
      <w:pPr>
        <w:jc w:val="both"/>
        <w:rPr>
          <w:b/>
          <w:lang w:val="lv-LV"/>
        </w:rPr>
      </w:pPr>
      <w:r w:rsidRPr="001C7B59">
        <w:rPr>
          <w:b/>
          <w:bCs/>
          <w:lang w:val="lv-LV"/>
        </w:rPr>
        <w:t>Projekts: Atklāts konkurss “</w:t>
      </w:r>
      <w:r w:rsidRPr="001C7B59">
        <w:rPr>
          <w:b/>
          <w:lang w:val="lv-LV"/>
        </w:rPr>
        <w:t xml:space="preserve">Par Inčukalna pazemes gāzes krātuves kompresoru cena Nr.2 gāzes pārsūknēšanas agregātu </w:t>
      </w:r>
      <w:proofErr w:type="spellStart"/>
      <w:r w:rsidRPr="001C7B59">
        <w:rPr>
          <w:b/>
          <w:lang w:val="lv-LV"/>
        </w:rPr>
        <w:t>Cooper</w:t>
      </w:r>
      <w:proofErr w:type="spellEnd"/>
      <w:r w:rsidRPr="001C7B59">
        <w:rPr>
          <w:b/>
          <w:lang w:val="lv-LV"/>
        </w:rPr>
        <w:t xml:space="preserve"> </w:t>
      </w:r>
      <w:proofErr w:type="spellStart"/>
      <w:r w:rsidRPr="001C7B59">
        <w:rPr>
          <w:b/>
          <w:lang w:val="lv-LV"/>
        </w:rPr>
        <w:t>Bessemer</w:t>
      </w:r>
      <w:proofErr w:type="spellEnd"/>
      <w:r w:rsidRPr="001C7B59">
        <w:rPr>
          <w:b/>
          <w:lang w:val="lv-LV"/>
        </w:rPr>
        <w:t xml:space="preserve"> 12z330 tehnoloģiskā ūdens</w:t>
      </w:r>
      <w:r>
        <w:rPr>
          <w:b/>
          <w:lang w:val="lv-LV"/>
        </w:rPr>
        <w:t xml:space="preserve"> </w:t>
      </w:r>
      <w:r w:rsidRPr="001C7B59">
        <w:rPr>
          <w:b/>
          <w:lang w:val="lv-LV"/>
        </w:rPr>
        <w:t>sagatavošanas kompleksa pārbūves aprīkojuma un rezervuāru piegādi</w:t>
      </w:r>
      <w:r w:rsidRPr="001C7B59">
        <w:rPr>
          <w:b/>
          <w:bCs/>
          <w:lang w:val="lv-LV"/>
        </w:rPr>
        <w:t>”</w:t>
      </w:r>
    </w:p>
    <w:p w:rsidR="00013F5F" w:rsidRDefault="00013F5F" w:rsidP="00013F5F">
      <w:pPr>
        <w:ind w:firstLine="720"/>
        <w:jc w:val="both"/>
        <w:rPr>
          <w:lang w:val="lv-LV"/>
        </w:rPr>
      </w:pPr>
    </w:p>
    <w:p w:rsidR="00013F5F" w:rsidRDefault="00013F5F" w:rsidP="00013F5F">
      <w:pPr>
        <w:ind w:firstLine="720"/>
        <w:jc w:val="both"/>
        <w:rPr>
          <w:lang w:val="lv-LV"/>
        </w:rPr>
      </w:pPr>
      <w:r w:rsidRPr="007F1386">
        <w:rPr>
          <w:lang w:val="lv-LV"/>
        </w:rPr>
        <w:t xml:space="preserve">Iepazinušies ar </w:t>
      </w:r>
      <w:r>
        <w:rPr>
          <w:lang w:val="lv-LV"/>
        </w:rPr>
        <w:t>Konkursa</w:t>
      </w:r>
      <w:r w:rsidRPr="007F1386">
        <w:rPr>
          <w:lang w:val="lv-LV"/>
        </w:rPr>
        <w:t xml:space="preserve"> nolikumu, mēs apliecinām, ka, ja mūsu </w:t>
      </w:r>
      <w:r>
        <w:rPr>
          <w:lang w:val="lv-LV"/>
        </w:rPr>
        <w:t>p</w:t>
      </w:r>
      <w:r w:rsidRPr="007F1386">
        <w:rPr>
          <w:lang w:val="lv-LV"/>
        </w:rPr>
        <w:t xml:space="preserve">iedāvājums tiks atzīts par </w:t>
      </w:r>
      <w:r>
        <w:rPr>
          <w:lang w:val="lv-LV"/>
        </w:rPr>
        <w:t xml:space="preserve">saimnieciski izdevīgāko </w:t>
      </w:r>
      <w:r w:rsidRPr="007F1386">
        <w:rPr>
          <w:lang w:val="lv-LV"/>
        </w:rPr>
        <w:t xml:space="preserve">un ar mums tiks noslēgts 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7F1386">
          <w:rPr>
            <w:lang w:val="lv-LV"/>
          </w:rPr>
          <w:t>līgums</w:t>
        </w:r>
      </w:smartTag>
      <w:r w:rsidRPr="007F1386">
        <w:rPr>
          <w:lang w:val="lv-LV"/>
        </w:rPr>
        <w:t xml:space="preserve">, mēs apņemamies </w:t>
      </w:r>
      <w:r>
        <w:rPr>
          <w:lang w:val="lv-LV"/>
        </w:rPr>
        <w:t>pārdot un piegādāt Preci</w:t>
      </w:r>
      <w:r w:rsidRPr="007F1386">
        <w:rPr>
          <w:lang w:val="lv-LV"/>
        </w:rPr>
        <w:t xml:space="preserve">, saskaņā ar </w:t>
      </w:r>
      <w:r>
        <w:rPr>
          <w:lang w:val="lv-LV"/>
        </w:rPr>
        <w:t>atklāta konkursa</w:t>
      </w:r>
      <w:r w:rsidRPr="007F1386">
        <w:rPr>
          <w:lang w:val="lv-LV"/>
        </w:rPr>
        <w:t xml:space="preserve"> nolikumu, tā 1.pie</w:t>
      </w:r>
      <w:r>
        <w:rPr>
          <w:lang w:val="lv-LV"/>
        </w:rPr>
        <w:t>l</w:t>
      </w:r>
      <w:r w:rsidRPr="007F1386">
        <w:rPr>
          <w:lang w:val="lv-LV"/>
        </w:rPr>
        <w:t xml:space="preserve">ikumā esošo Tehnisko </w:t>
      </w:r>
      <w:r>
        <w:rPr>
          <w:lang w:val="lv-LV"/>
        </w:rPr>
        <w:t xml:space="preserve">specifikāciju/Tehnisko piedāvājumu </w:t>
      </w:r>
      <w:r w:rsidRPr="007F1386">
        <w:rPr>
          <w:lang w:val="lv-LV"/>
        </w:rPr>
        <w:t xml:space="preserve">par </w:t>
      </w:r>
      <w:r>
        <w:rPr>
          <w:lang w:val="lv-LV"/>
        </w:rPr>
        <w:t>šādu cenu</w:t>
      </w:r>
      <w:r w:rsidRPr="007F1386">
        <w:rPr>
          <w:lang w:val="lv-LV"/>
        </w:rPr>
        <w:t>: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61"/>
        <w:gridCol w:w="4821"/>
        <w:gridCol w:w="1417"/>
        <w:gridCol w:w="1560"/>
        <w:gridCol w:w="1984"/>
      </w:tblGrid>
      <w:tr w:rsidR="00013F5F" w:rsidRPr="00854C5F" w:rsidTr="00BC4DF9">
        <w:tc>
          <w:tcPr>
            <w:tcW w:w="561" w:type="dxa"/>
          </w:tcPr>
          <w:p w:rsidR="00013F5F" w:rsidRPr="00854C5F" w:rsidRDefault="00013F5F" w:rsidP="00BC4DF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 w:rsidRPr="00854C5F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4821" w:type="dxa"/>
          </w:tcPr>
          <w:p w:rsidR="00013F5F" w:rsidRPr="00854C5F" w:rsidRDefault="00013F5F" w:rsidP="00BC4DF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 w:rsidRPr="00854C5F">
              <w:rPr>
                <w:b/>
                <w:sz w:val="22"/>
                <w:szCs w:val="22"/>
              </w:rPr>
              <w:t>Nosaukums</w:t>
            </w:r>
          </w:p>
        </w:tc>
        <w:tc>
          <w:tcPr>
            <w:tcW w:w="1417" w:type="dxa"/>
          </w:tcPr>
          <w:p w:rsidR="00013F5F" w:rsidRPr="00854C5F" w:rsidRDefault="00013F5F" w:rsidP="00BC4DF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 w:rsidRPr="00854C5F">
              <w:rPr>
                <w:b/>
                <w:sz w:val="22"/>
                <w:szCs w:val="22"/>
              </w:rPr>
              <w:t xml:space="preserve">Daudzums, </w:t>
            </w:r>
            <w:r>
              <w:rPr>
                <w:b/>
                <w:sz w:val="22"/>
                <w:szCs w:val="22"/>
              </w:rPr>
              <w:t>vienības</w:t>
            </w:r>
          </w:p>
        </w:tc>
        <w:tc>
          <w:tcPr>
            <w:tcW w:w="1560" w:type="dxa"/>
          </w:tcPr>
          <w:p w:rsidR="00013F5F" w:rsidRPr="00854C5F" w:rsidRDefault="00013F5F" w:rsidP="00BC4DF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 w:rsidRPr="00854C5F">
              <w:rPr>
                <w:b/>
                <w:sz w:val="22"/>
                <w:szCs w:val="22"/>
              </w:rPr>
              <w:t>Piegādes termiņš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13F5F" w:rsidRPr="00854C5F" w:rsidRDefault="00013F5F" w:rsidP="00BC4DF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 w:rsidRPr="00854C5F">
              <w:rPr>
                <w:b/>
                <w:sz w:val="22"/>
                <w:szCs w:val="22"/>
              </w:rPr>
              <w:t>Kopējā cena, EUR neskaitot PVN</w:t>
            </w:r>
          </w:p>
        </w:tc>
      </w:tr>
      <w:tr w:rsidR="00013F5F" w:rsidRPr="0025098B" w:rsidTr="00BC4DF9">
        <w:tc>
          <w:tcPr>
            <w:tcW w:w="561" w:type="dxa"/>
          </w:tcPr>
          <w:p w:rsidR="00013F5F" w:rsidRPr="0025098B" w:rsidRDefault="00013F5F" w:rsidP="00BC4DF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25098B">
              <w:rPr>
                <w:sz w:val="22"/>
                <w:szCs w:val="22"/>
              </w:rPr>
              <w:t>1.</w:t>
            </w:r>
          </w:p>
        </w:tc>
        <w:tc>
          <w:tcPr>
            <w:tcW w:w="4821" w:type="dxa"/>
          </w:tcPr>
          <w:p w:rsidR="00013F5F" w:rsidRPr="00403F59" w:rsidRDefault="00013F5F" w:rsidP="00BC4DF9">
            <w:pPr>
              <w:jc w:val="both"/>
              <w:rPr>
                <w:bCs/>
                <w:sz w:val="22"/>
                <w:szCs w:val="22"/>
                <w:lang w:val="lv-LV"/>
              </w:rPr>
            </w:pPr>
            <w:r w:rsidRPr="00403F59">
              <w:rPr>
                <w:lang w:val="lv-LV"/>
              </w:rPr>
              <w:t xml:space="preserve">Inčukalna pazemes gāzes krātuves kompresoru cena Nr.2 gāzes pārsūknēšanas agregātu </w:t>
            </w:r>
            <w:proofErr w:type="spellStart"/>
            <w:r w:rsidRPr="00403F59">
              <w:rPr>
                <w:lang w:val="lv-LV"/>
              </w:rPr>
              <w:t>Cooper</w:t>
            </w:r>
            <w:proofErr w:type="spellEnd"/>
            <w:r w:rsidRPr="00403F59">
              <w:rPr>
                <w:lang w:val="lv-LV"/>
              </w:rPr>
              <w:t xml:space="preserve"> </w:t>
            </w:r>
            <w:proofErr w:type="spellStart"/>
            <w:r w:rsidRPr="00403F59">
              <w:rPr>
                <w:lang w:val="lv-LV"/>
              </w:rPr>
              <w:t>Bessemer</w:t>
            </w:r>
            <w:proofErr w:type="spellEnd"/>
            <w:r w:rsidRPr="00403F59">
              <w:rPr>
                <w:lang w:val="lv-LV"/>
              </w:rPr>
              <w:t xml:space="preserve"> 12z330 tehnoloģiskā ūdens sagatavošanas kompleksa pārbūves </w:t>
            </w:r>
            <w:r>
              <w:rPr>
                <w:lang w:val="lv-LV"/>
              </w:rPr>
              <w:t>aprīkojuma p</w:t>
            </w:r>
            <w:r w:rsidRPr="00403F59">
              <w:rPr>
                <w:lang w:val="lv-LV"/>
              </w:rPr>
              <w:t>iegādi</w:t>
            </w:r>
            <w:r w:rsidRPr="00403F59">
              <w:rPr>
                <w:bCs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1417" w:type="dxa"/>
          </w:tcPr>
          <w:p w:rsidR="00013F5F" w:rsidRPr="0025098B" w:rsidRDefault="00013F5F" w:rsidP="00BC4DF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Saskaņā ar Tehnisko specifikāciju/Tehnisko piedāvājumu Nr.1</w:t>
            </w:r>
          </w:p>
        </w:tc>
        <w:tc>
          <w:tcPr>
            <w:tcW w:w="1560" w:type="dxa"/>
          </w:tcPr>
          <w:p w:rsidR="00013F5F" w:rsidRPr="0025098B" w:rsidRDefault="00013F5F" w:rsidP="00BC4DF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</w:tcPr>
          <w:p w:rsidR="00013F5F" w:rsidRPr="0025098B" w:rsidRDefault="00013F5F" w:rsidP="00BC4DF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</w:tr>
      <w:tr w:rsidR="00013F5F" w:rsidRPr="0025098B" w:rsidTr="00BC4DF9">
        <w:tc>
          <w:tcPr>
            <w:tcW w:w="561" w:type="dxa"/>
          </w:tcPr>
          <w:p w:rsidR="00013F5F" w:rsidRPr="0025098B" w:rsidRDefault="00013F5F" w:rsidP="00BC4DF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21" w:type="dxa"/>
          </w:tcPr>
          <w:p w:rsidR="00013F5F" w:rsidRPr="00403F59" w:rsidRDefault="00013F5F" w:rsidP="00BC4DF9">
            <w:pPr>
              <w:jc w:val="both"/>
              <w:rPr>
                <w:lang w:val="lv-LV"/>
              </w:rPr>
            </w:pPr>
            <w:r w:rsidRPr="001B1746">
              <w:rPr>
                <w:lang w:val="lv-LV"/>
              </w:rPr>
              <w:t>PIEDĀVĀJUMA CENA (bez PVN) EUR</w:t>
            </w:r>
          </w:p>
        </w:tc>
        <w:tc>
          <w:tcPr>
            <w:tcW w:w="1417" w:type="dxa"/>
          </w:tcPr>
          <w:p w:rsidR="00013F5F" w:rsidRDefault="00013F5F" w:rsidP="00BC4DF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13F5F" w:rsidRDefault="00013F5F" w:rsidP="00BC4DF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3F5F" w:rsidRPr="0025098B" w:rsidRDefault="00013F5F" w:rsidP="00BC4DF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</w:tr>
      <w:tr w:rsidR="00013F5F" w:rsidRPr="0025098B" w:rsidTr="00BC4DF9">
        <w:tc>
          <w:tcPr>
            <w:tcW w:w="561" w:type="dxa"/>
          </w:tcPr>
          <w:p w:rsidR="00013F5F" w:rsidRPr="0025098B" w:rsidRDefault="00013F5F" w:rsidP="00BC4DF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21" w:type="dxa"/>
          </w:tcPr>
          <w:p w:rsidR="00013F5F" w:rsidRPr="00403F59" w:rsidRDefault="00013F5F" w:rsidP="00BC4DF9">
            <w:pPr>
              <w:jc w:val="both"/>
              <w:rPr>
                <w:lang w:val="lv-LV"/>
              </w:rPr>
            </w:pPr>
            <w:r w:rsidRPr="001B1746">
              <w:rPr>
                <w:lang w:val="lv-LV"/>
              </w:rPr>
              <w:t>PVN 21% EUR</w:t>
            </w:r>
          </w:p>
        </w:tc>
        <w:tc>
          <w:tcPr>
            <w:tcW w:w="1417" w:type="dxa"/>
          </w:tcPr>
          <w:p w:rsidR="00013F5F" w:rsidRDefault="00013F5F" w:rsidP="00BC4DF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13F5F" w:rsidRDefault="00013F5F" w:rsidP="00BC4DF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3F5F" w:rsidRPr="0025098B" w:rsidRDefault="00013F5F" w:rsidP="00BC4DF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</w:tr>
      <w:tr w:rsidR="00013F5F" w:rsidRPr="0025098B" w:rsidTr="00BC4DF9">
        <w:tc>
          <w:tcPr>
            <w:tcW w:w="561" w:type="dxa"/>
            <w:tcBorders>
              <w:bottom w:val="single" w:sz="4" w:space="0" w:color="auto"/>
            </w:tcBorders>
          </w:tcPr>
          <w:p w:rsidR="00013F5F" w:rsidRPr="0025098B" w:rsidRDefault="00013F5F" w:rsidP="00BC4DF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013F5F" w:rsidRPr="00403F59" w:rsidRDefault="00013F5F" w:rsidP="00BC4DF9">
            <w:pPr>
              <w:jc w:val="both"/>
              <w:rPr>
                <w:lang w:val="lv-LV"/>
              </w:rPr>
            </w:pPr>
            <w:r w:rsidRPr="001B1746">
              <w:rPr>
                <w:lang w:val="lv-LV"/>
              </w:rPr>
              <w:t>PAVISAM KOPĀ (ar PVN) EUR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3F5F" w:rsidRDefault="00013F5F" w:rsidP="00BC4DF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3F5F" w:rsidRDefault="00013F5F" w:rsidP="00BC4DF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3F5F" w:rsidRPr="0025098B" w:rsidRDefault="00013F5F" w:rsidP="00BC4DF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013F5F" w:rsidRDefault="00013F5F" w:rsidP="00013F5F">
      <w:pPr>
        <w:pStyle w:val="Header"/>
        <w:tabs>
          <w:tab w:val="clear" w:pos="4153"/>
          <w:tab w:val="clear" w:pos="8306"/>
        </w:tabs>
        <w:jc w:val="both"/>
      </w:pPr>
    </w:p>
    <w:p w:rsidR="00013F5F" w:rsidRPr="0020423E" w:rsidRDefault="00013F5F" w:rsidP="00013F5F">
      <w:pPr>
        <w:pStyle w:val="Header"/>
        <w:tabs>
          <w:tab w:val="clear" w:pos="4153"/>
          <w:tab w:val="clear" w:pos="8306"/>
        </w:tabs>
        <w:jc w:val="both"/>
      </w:pPr>
      <w:r w:rsidRPr="0020423E">
        <w:t>Ar šo apliecinām, ka piedāvātā cena ir noteikta šādai piegādes vietai un cenā iekļautas visas ar Preces transportēšanu saistītās izmaksas: AS “</w:t>
      </w:r>
      <w:proofErr w:type="spellStart"/>
      <w:r w:rsidRPr="0020423E">
        <w:t>Conexus</w:t>
      </w:r>
      <w:proofErr w:type="spellEnd"/>
      <w:r w:rsidRPr="0020423E">
        <w:t xml:space="preserve"> </w:t>
      </w:r>
      <w:proofErr w:type="spellStart"/>
      <w:r w:rsidRPr="0020423E">
        <w:t>Baltic</w:t>
      </w:r>
      <w:proofErr w:type="spellEnd"/>
      <w:r w:rsidRPr="0020423E">
        <w:t xml:space="preserve"> </w:t>
      </w:r>
      <w:proofErr w:type="spellStart"/>
      <w:r w:rsidRPr="0020423E">
        <w:t>Grid</w:t>
      </w:r>
      <w:proofErr w:type="spellEnd"/>
      <w:r w:rsidRPr="0020423E">
        <w:t>”, Inčukalna pazemes gāzes krātuve, Ragana, Krimuldas pagasts, Krimuldas novads, LV-2144, Latvija.</w:t>
      </w:r>
    </w:p>
    <w:p w:rsidR="00013F5F" w:rsidRPr="0020423E" w:rsidRDefault="00013F5F" w:rsidP="00013F5F">
      <w:pPr>
        <w:pStyle w:val="Header"/>
        <w:tabs>
          <w:tab w:val="clear" w:pos="4153"/>
          <w:tab w:val="clear" w:pos="8306"/>
        </w:tabs>
        <w:jc w:val="both"/>
      </w:pPr>
    </w:p>
    <w:p w:rsidR="00013F5F" w:rsidRPr="0020423E" w:rsidRDefault="00013F5F" w:rsidP="00013F5F">
      <w:pPr>
        <w:pStyle w:val="Header"/>
        <w:tabs>
          <w:tab w:val="clear" w:pos="4153"/>
          <w:tab w:val="clear" w:pos="8306"/>
        </w:tabs>
        <w:jc w:val="both"/>
      </w:pPr>
      <w:r w:rsidRPr="0020423E">
        <w:t>Preces garantijas termiņš______ _____________________</w:t>
      </w:r>
    </w:p>
    <w:p w:rsidR="00013F5F" w:rsidRDefault="00013F5F" w:rsidP="00013F5F">
      <w:pPr>
        <w:pStyle w:val="Header"/>
        <w:tabs>
          <w:tab w:val="clear" w:pos="4153"/>
          <w:tab w:val="clear" w:pos="8306"/>
        </w:tabs>
        <w:jc w:val="both"/>
      </w:pPr>
    </w:p>
    <w:p w:rsidR="00013F5F" w:rsidRDefault="00013F5F" w:rsidP="00013F5F">
      <w:pPr>
        <w:pStyle w:val="Header"/>
        <w:tabs>
          <w:tab w:val="clear" w:pos="4153"/>
          <w:tab w:val="clear" w:pos="8306"/>
        </w:tabs>
        <w:jc w:val="both"/>
      </w:pPr>
      <w:r>
        <w:t>Avanss ________________________</w:t>
      </w:r>
    </w:p>
    <w:p w:rsidR="00013F5F" w:rsidRDefault="00013F5F" w:rsidP="00013F5F">
      <w:pPr>
        <w:pStyle w:val="Header"/>
        <w:tabs>
          <w:tab w:val="clear" w:pos="4153"/>
          <w:tab w:val="clear" w:pos="8306"/>
        </w:tabs>
        <w:jc w:val="both"/>
      </w:pPr>
    </w:p>
    <w:p w:rsidR="00013F5F" w:rsidRPr="0020423E" w:rsidRDefault="00013F5F" w:rsidP="00013F5F">
      <w:pPr>
        <w:pStyle w:val="BodyText3"/>
      </w:pPr>
      <w:r w:rsidRPr="0020423E">
        <w:t>Informācija par apakšuzņēmējiem, ja tādi tiks pieaicināti _____________________________________________________________________</w:t>
      </w:r>
    </w:p>
    <w:p w:rsidR="00013F5F" w:rsidRPr="0020423E" w:rsidRDefault="00013F5F" w:rsidP="00013F5F">
      <w:pPr>
        <w:pStyle w:val="BodyText3"/>
      </w:pPr>
    </w:p>
    <w:p w:rsidR="00013F5F" w:rsidRPr="0020423E" w:rsidRDefault="00013F5F" w:rsidP="00013F5F">
      <w:pPr>
        <w:pBdr>
          <w:bottom w:val="single" w:sz="12" w:space="1" w:color="auto"/>
        </w:pBdr>
        <w:jc w:val="both"/>
        <w:rPr>
          <w:i/>
          <w:sz w:val="20"/>
          <w:szCs w:val="20"/>
          <w:lang w:val="lv-LV"/>
        </w:rPr>
      </w:pPr>
      <w:r w:rsidRPr="0020423E">
        <w:rPr>
          <w:lang w:val="lv-LV"/>
        </w:rPr>
        <w:t>Informācija par to, vai Pretendents ir/nav uzskatāms par ar akciju sabiedrību “</w:t>
      </w:r>
      <w:proofErr w:type="spellStart"/>
      <w:r w:rsidRPr="0020423E">
        <w:rPr>
          <w:lang w:val="lv-LV"/>
        </w:rPr>
        <w:t>Conexus</w:t>
      </w:r>
      <w:proofErr w:type="spellEnd"/>
      <w:r w:rsidRPr="0020423E">
        <w:rPr>
          <w:lang w:val="lv-LV"/>
        </w:rPr>
        <w:t xml:space="preserve"> </w:t>
      </w:r>
      <w:proofErr w:type="spellStart"/>
      <w:r w:rsidRPr="0020423E">
        <w:rPr>
          <w:lang w:val="lv-LV"/>
        </w:rPr>
        <w:t>Baltic</w:t>
      </w:r>
      <w:proofErr w:type="spellEnd"/>
      <w:r w:rsidRPr="0020423E">
        <w:rPr>
          <w:lang w:val="lv-LV"/>
        </w:rPr>
        <w:t xml:space="preserve"> </w:t>
      </w:r>
      <w:proofErr w:type="spellStart"/>
      <w:r w:rsidRPr="0020423E">
        <w:rPr>
          <w:lang w:val="lv-LV"/>
        </w:rPr>
        <w:t>Grid</w:t>
      </w:r>
      <w:proofErr w:type="spellEnd"/>
      <w:r w:rsidRPr="0020423E">
        <w:rPr>
          <w:lang w:val="lv-LV"/>
        </w:rPr>
        <w:t xml:space="preserve">” saistītu uzņēmumu likuma „Par uzņēmumu ienākuma nodokli” izpratnē (ja nepieciešams) </w:t>
      </w:r>
    </w:p>
    <w:p w:rsidR="00013F5F" w:rsidRPr="0020423E" w:rsidRDefault="00013F5F" w:rsidP="00013F5F">
      <w:pPr>
        <w:pBdr>
          <w:bottom w:val="single" w:sz="12" w:space="1" w:color="auto"/>
        </w:pBdr>
        <w:jc w:val="both"/>
        <w:rPr>
          <w:lang w:val="lv-LV"/>
        </w:rPr>
      </w:pPr>
      <w:r w:rsidRPr="0020423E">
        <w:rPr>
          <w:lang w:val="lv-LV"/>
        </w:rPr>
        <w:t>Informācija par to, vai Pretendents ir/nav reģistrēts valstī, ar kuru Latvijas Republikai noslēgta Konvencija par nodokļu dubultās uzlikšanas un nodokļu nemaksāšanas novēršanu (ja nepieciešams) ____________________________________________________________</w:t>
      </w:r>
    </w:p>
    <w:p w:rsidR="00013F5F" w:rsidRPr="0020423E" w:rsidRDefault="00013F5F" w:rsidP="00013F5F">
      <w:pPr>
        <w:pBdr>
          <w:bottom w:val="single" w:sz="12" w:space="1" w:color="auto"/>
        </w:pBdr>
        <w:jc w:val="both"/>
        <w:rPr>
          <w:lang w:val="lv-LV"/>
        </w:rPr>
      </w:pPr>
    </w:p>
    <w:p w:rsidR="00013F5F" w:rsidRPr="0020423E" w:rsidRDefault="00013F5F" w:rsidP="00013F5F">
      <w:pPr>
        <w:pBdr>
          <w:bottom w:val="single" w:sz="12" w:space="1" w:color="auto"/>
        </w:pBdr>
        <w:jc w:val="both"/>
        <w:rPr>
          <w:lang w:val="lv-LV"/>
        </w:rPr>
      </w:pPr>
      <w:r w:rsidRPr="0020423E">
        <w:rPr>
          <w:lang w:val="lv-LV"/>
        </w:rPr>
        <w:lastRenderedPageBreak/>
        <w:t xml:space="preserve">Apliecinām, ka attiecībā uz mums, kā Pretendentu, mūsu valdes vai padomes locekļiem, </w:t>
      </w:r>
      <w:proofErr w:type="spellStart"/>
      <w:r w:rsidRPr="0020423E">
        <w:rPr>
          <w:lang w:val="lv-LV"/>
        </w:rPr>
        <w:t>pārstāvēttiesīgām</w:t>
      </w:r>
      <w:proofErr w:type="spellEnd"/>
      <w:r w:rsidRPr="0020423E">
        <w:rPr>
          <w:lang w:val="lv-LV"/>
        </w:rPr>
        <w:t xml:space="preserve"> personām vai prokūristiem vai personām, kuras ir pilnvarotas pārstāvēt mūs darbībās, kas saistītas ar filiāli, nav noteiktas starptautiskās vai</w:t>
      </w:r>
      <w:proofErr w:type="gramStart"/>
      <w:r w:rsidRPr="0020423E">
        <w:rPr>
          <w:lang w:val="lv-LV"/>
        </w:rPr>
        <w:t xml:space="preserve">  </w:t>
      </w:r>
      <w:proofErr w:type="gramEnd"/>
      <w:r w:rsidRPr="0020423E">
        <w:rPr>
          <w:lang w:val="lv-LV"/>
        </w:rPr>
        <w:t xml:space="preserve">nacionālās sankcijas vai būtiskas finanšu un kapitāla tirgus intereses ietekmējošas Eiropas Savienības vai Ziemeļatlantijas līguma organizācijas dalībvalsts noteiktās sankcijas, kuras ietekmē Sarunās noteiktā līguma izpildi. </w:t>
      </w:r>
    </w:p>
    <w:p w:rsidR="00013F5F" w:rsidRPr="0020423E" w:rsidRDefault="00013F5F" w:rsidP="00013F5F">
      <w:pPr>
        <w:pBdr>
          <w:bottom w:val="single" w:sz="12" w:space="1" w:color="auto"/>
        </w:pBdr>
        <w:jc w:val="both"/>
        <w:rPr>
          <w:i/>
          <w:sz w:val="20"/>
          <w:szCs w:val="20"/>
          <w:lang w:val="lv-LV"/>
        </w:rPr>
      </w:pPr>
    </w:p>
    <w:p w:rsidR="00013F5F" w:rsidRPr="0020423E" w:rsidRDefault="00013F5F" w:rsidP="00013F5F">
      <w:pPr>
        <w:pBdr>
          <w:bottom w:val="single" w:sz="12" w:space="1" w:color="auto"/>
        </w:pBdr>
        <w:jc w:val="both"/>
        <w:rPr>
          <w:lang w:val="lv-LV"/>
        </w:rPr>
      </w:pPr>
      <w:r w:rsidRPr="0020423E">
        <w:rPr>
          <w:lang w:val="lv-LV"/>
        </w:rPr>
        <w:t>Pretendenta nosaukums un komersanta vienotais reģistrācijas numurs:</w:t>
      </w:r>
    </w:p>
    <w:p w:rsidR="00013F5F" w:rsidRPr="0020423E" w:rsidRDefault="00013F5F" w:rsidP="00013F5F">
      <w:pPr>
        <w:pBdr>
          <w:bottom w:val="single" w:sz="12" w:space="1" w:color="auto"/>
        </w:pBdr>
        <w:jc w:val="both"/>
        <w:rPr>
          <w:lang w:val="lv-LV"/>
        </w:rPr>
      </w:pPr>
      <w:r w:rsidRPr="0020423E">
        <w:rPr>
          <w:lang w:val="lv-LV"/>
        </w:rPr>
        <w:t>Juridiskā adrese: ______________________________________________________________</w:t>
      </w:r>
    </w:p>
    <w:p w:rsidR="00013F5F" w:rsidRPr="0020423E" w:rsidRDefault="00013F5F" w:rsidP="00013F5F">
      <w:pPr>
        <w:pBdr>
          <w:bottom w:val="single" w:sz="12" w:space="1" w:color="auto"/>
        </w:pBdr>
        <w:jc w:val="both"/>
        <w:rPr>
          <w:lang w:val="lv-LV"/>
        </w:rPr>
      </w:pPr>
    </w:p>
    <w:p w:rsidR="00013F5F" w:rsidRPr="0020423E" w:rsidRDefault="00013F5F" w:rsidP="00013F5F">
      <w:pPr>
        <w:pBdr>
          <w:bottom w:val="single" w:sz="12" w:space="1" w:color="auto"/>
        </w:pBdr>
        <w:jc w:val="both"/>
        <w:rPr>
          <w:lang w:val="lv-LV"/>
        </w:rPr>
      </w:pPr>
      <w:r w:rsidRPr="0020423E">
        <w:rPr>
          <w:lang w:val="lv-LV"/>
        </w:rPr>
        <w:t>Pretendenta kontaktpersona, kura ir pilnvarota risināt ar Piedāvājumu saistītos jautājumus konkursa gaitā, amats, vārds, uzvārds, tālruņa numurs un e-pasts: ____________</w:t>
      </w:r>
      <w:r>
        <w:rPr>
          <w:lang w:val="lv-LV"/>
        </w:rPr>
        <w:t>________________________</w:t>
      </w:r>
    </w:p>
    <w:p w:rsidR="00013F5F" w:rsidRPr="0020423E" w:rsidRDefault="00013F5F" w:rsidP="00013F5F">
      <w:pPr>
        <w:pBdr>
          <w:bottom w:val="single" w:sz="12" w:space="1" w:color="auto"/>
        </w:pBdr>
        <w:jc w:val="both"/>
      </w:pPr>
      <w:proofErr w:type="spellStart"/>
      <w:r w:rsidRPr="0020423E">
        <w:t>Pielikumā</w:t>
      </w:r>
      <w:proofErr w:type="spellEnd"/>
      <w:r w:rsidRPr="0020423E">
        <w:t xml:space="preserve">: </w:t>
      </w:r>
    </w:p>
    <w:p w:rsidR="00013F5F" w:rsidRPr="0020423E" w:rsidRDefault="00013F5F" w:rsidP="00013F5F">
      <w:pPr>
        <w:pBdr>
          <w:bottom w:val="single" w:sz="12" w:space="1" w:color="auto"/>
        </w:pBdr>
        <w:jc w:val="both"/>
        <w:rPr>
          <w:i/>
        </w:rPr>
      </w:pPr>
      <w:r w:rsidRPr="0020423E">
        <w:rPr>
          <w:i/>
        </w:rPr>
        <w:t xml:space="preserve">1. </w:t>
      </w:r>
      <w:proofErr w:type="spellStart"/>
      <w:r w:rsidRPr="0020423E">
        <w:rPr>
          <w:i/>
        </w:rPr>
        <w:t>Jāpievieno</w:t>
      </w:r>
      <w:proofErr w:type="spellEnd"/>
      <w:r w:rsidRPr="0020423E">
        <w:rPr>
          <w:i/>
        </w:rPr>
        <w:t xml:space="preserve"> </w:t>
      </w:r>
      <w:proofErr w:type="spellStart"/>
      <w:r w:rsidRPr="0020423E">
        <w:rPr>
          <w:i/>
        </w:rPr>
        <w:t>dokumenti</w:t>
      </w:r>
      <w:proofErr w:type="spellEnd"/>
      <w:r w:rsidRPr="0020423E">
        <w:rPr>
          <w:i/>
        </w:rPr>
        <w:t xml:space="preserve"> </w:t>
      </w:r>
      <w:proofErr w:type="spellStart"/>
      <w:r w:rsidRPr="0020423E">
        <w:rPr>
          <w:i/>
        </w:rPr>
        <w:t>saskaņā</w:t>
      </w:r>
      <w:proofErr w:type="spellEnd"/>
      <w:r w:rsidRPr="0020423E">
        <w:rPr>
          <w:i/>
        </w:rPr>
        <w:t xml:space="preserve"> </w:t>
      </w:r>
      <w:proofErr w:type="spellStart"/>
      <w:r w:rsidRPr="0020423E">
        <w:rPr>
          <w:i/>
        </w:rPr>
        <w:t>ar</w:t>
      </w:r>
      <w:proofErr w:type="spellEnd"/>
      <w:r w:rsidRPr="0020423E">
        <w:rPr>
          <w:i/>
        </w:rPr>
        <w:t xml:space="preserve"> </w:t>
      </w:r>
      <w:proofErr w:type="spellStart"/>
      <w:r w:rsidRPr="0020423E">
        <w:rPr>
          <w:i/>
        </w:rPr>
        <w:t>konkursa</w:t>
      </w:r>
      <w:proofErr w:type="spellEnd"/>
      <w:r w:rsidRPr="0020423E">
        <w:rPr>
          <w:i/>
        </w:rPr>
        <w:t xml:space="preserve"> </w:t>
      </w:r>
      <w:proofErr w:type="spellStart"/>
      <w:r w:rsidRPr="0020423E">
        <w:rPr>
          <w:i/>
        </w:rPr>
        <w:t>nolikuma</w:t>
      </w:r>
      <w:proofErr w:type="spellEnd"/>
      <w:r w:rsidRPr="0020423E">
        <w:rPr>
          <w:i/>
        </w:rPr>
        <w:t xml:space="preserve"> 7.punktu.</w:t>
      </w:r>
    </w:p>
    <w:p w:rsidR="00013F5F" w:rsidRPr="00346F23" w:rsidRDefault="00013F5F" w:rsidP="00013F5F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.1._________________________________________________________ uz ___lappusēm;</w:t>
      </w:r>
    </w:p>
    <w:p w:rsidR="00013F5F" w:rsidRPr="00346F23" w:rsidRDefault="00013F5F" w:rsidP="00013F5F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.2._________________________________________________________ uz ___lappusēm;</w:t>
      </w:r>
    </w:p>
    <w:p w:rsidR="00013F5F" w:rsidRPr="00346F23" w:rsidRDefault="00013F5F" w:rsidP="00013F5F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.3._</w:t>
      </w:r>
      <w:r>
        <w:rPr>
          <w:b w:val="0"/>
          <w:sz w:val="24"/>
        </w:rPr>
        <w:t>___________</w:t>
      </w:r>
      <w:r w:rsidRPr="00346F23">
        <w:rPr>
          <w:b w:val="0"/>
          <w:sz w:val="24"/>
        </w:rPr>
        <w:t>_____________________________________________ uz ___lappusēm;</w:t>
      </w:r>
    </w:p>
    <w:p w:rsidR="00013F5F" w:rsidRPr="006D0240" w:rsidRDefault="00013F5F" w:rsidP="00013F5F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.4.</w:t>
      </w:r>
      <w:r>
        <w:rPr>
          <w:b w:val="0"/>
          <w:sz w:val="24"/>
        </w:rPr>
        <w:t>_</w:t>
      </w:r>
      <w:r w:rsidRPr="00346F23">
        <w:rPr>
          <w:b w:val="0"/>
          <w:sz w:val="24"/>
        </w:rPr>
        <w:t>________________________________________________________</w:t>
      </w:r>
      <w:r>
        <w:rPr>
          <w:b w:val="0"/>
          <w:sz w:val="24"/>
        </w:rPr>
        <w:t xml:space="preserve"> </w:t>
      </w:r>
      <w:r w:rsidRPr="00346F23">
        <w:rPr>
          <w:b w:val="0"/>
          <w:sz w:val="24"/>
        </w:rPr>
        <w:t>uz ___lappusēm</w:t>
      </w:r>
      <w:r w:rsidRPr="006D0240">
        <w:rPr>
          <w:b w:val="0"/>
          <w:sz w:val="24"/>
        </w:rPr>
        <w:t>;</w:t>
      </w:r>
    </w:p>
    <w:p w:rsidR="00013F5F" w:rsidRPr="00346F23" w:rsidRDefault="00013F5F" w:rsidP="00013F5F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.5._________________________________________________________ uz ___lappusēm;</w:t>
      </w:r>
    </w:p>
    <w:p w:rsidR="00013F5F" w:rsidRPr="00346F23" w:rsidRDefault="00013F5F" w:rsidP="00013F5F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.6._________________________________________________________ uz ___lappusēm;</w:t>
      </w:r>
    </w:p>
    <w:p w:rsidR="00013F5F" w:rsidRPr="00346F23" w:rsidRDefault="00013F5F" w:rsidP="00013F5F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.7._________________________________________________________ uz ___lappusēm;</w:t>
      </w:r>
    </w:p>
    <w:p w:rsidR="00013F5F" w:rsidRPr="00346F23" w:rsidRDefault="00013F5F" w:rsidP="00013F5F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.8._________________________________________________________ uz ___lappusēm;</w:t>
      </w:r>
    </w:p>
    <w:p w:rsidR="00013F5F" w:rsidRPr="00346F23" w:rsidRDefault="00013F5F" w:rsidP="00013F5F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.9._________________________________________________________ uz ___lappusēm;</w:t>
      </w:r>
    </w:p>
    <w:p w:rsidR="00013F5F" w:rsidRPr="00346F23" w:rsidRDefault="00013F5F" w:rsidP="00013F5F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.10.________________________________________________________ uz ___lappusēm;</w:t>
      </w:r>
    </w:p>
    <w:p w:rsidR="00013F5F" w:rsidRPr="00346F23" w:rsidRDefault="00013F5F" w:rsidP="00013F5F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.11.________________________________________________________ uz ___lappusēm;</w:t>
      </w:r>
    </w:p>
    <w:p w:rsidR="00013F5F" w:rsidRPr="00346F23" w:rsidRDefault="00013F5F" w:rsidP="00013F5F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.12.________________________________________________________ uz ___lappusēm;</w:t>
      </w:r>
    </w:p>
    <w:p w:rsidR="00013F5F" w:rsidRDefault="00013F5F" w:rsidP="00013F5F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.13.________________________________________________________ uz ___lappusēm.</w:t>
      </w:r>
    </w:p>
    <w:p w:rsidR="00013F5F" w:rsidRDefault="00013F5F" w:rsidP="00013F5F">
      <w:pPr>
        <w:rPr>
          <w:lang w:val="lv-LV"/>
        </w:rPr>
      </w:pPr>
    </w:p>
    <w:p w:rsidR="00013F5F" w:rsidRDefault="00013F5F" w:rsidP="00013F5F">
      <w:pPr>
        <w:rPr>
          <w:lang w:val="lv-LV"/>
        </w:rPr>
      </w:pPr>
    </w:p>
    <w:p w:rsidR="00013F5F" w:rsidRDefault="00013F5F" w:rsidP="00013F5F">
      <w:pPr>
        <w:rPr>
          <w:lang w:val="lv-LV"/>
        </w:rPr>
      </w:pPr>
    </w:p>
    <w:p w:rsidR="00013F5F" w:rsidRPr="00E61A8C" w:rsidRDefault="00013F5F" w:rsidP="00013F5F">
      <w:pPr>
        <w:pBdr>
          <w:bottom w:val="single" w:sz="12" w:space="1" w:color="auto"/>
        </w:pBdr>
        <w:rPr>
          <w:lang w:val="lv-LV"/>
        </w:rPr>
      </w:pPr>
    </w:p>
    <w:p w:rsidR="00013F5F" w:rsidRPr="0045245E" w:rsidRDefault="00013F5F" w:rsidP="00013F5F">
      <w:pPr>
        <w:pStyle w:val="BodyText3"/>
        <w:jc w:val="both"/>
        <w:rPr>
          <w:i/>
          <w:sz w:val="20"/>
        </w:rPr>
      </w:pPr>
      <w:r w:rsidRPr="00346F23">
        <w:rPr>
          <w:i/>
          <w:sz w:val="20"/>
        </w:rPr>
        <w:t>(Pretendenta izpildinstitūcijas ar pārstāvības tiesībām vai prokūrista, pilnvarnieka vārds, uzvārds, amats, paraksts)</w:t>
      </w:r>
      <w:bookmarkStart w:id="0" w:name="RANGE!A1:O35"/>
      <w:bookmarkEnd w:id="0"/>
    </w:p>
    <w:p w:rsidR="00013F5F" w:rsidRDefault="00013F5F" w:rsidP="00013F5F">
      <w:pPr>
        <w:ind w:left="360"/>
        <w:jc w:val="right"/>
        <w:rPr>
          <w:b/>
          <w:lang w:val="lv-LV"/>
        </w:rPr>
      </w:pPr>
    </w:p>
    <w:p w:rsidR="00013F5F" w:rsidRDefault="00013F5F" w:rsidP="00013F5F">
      <w:pPr>
        <w:ind w:left="360"/>
        <w:jc w:val="right"/>
        <w:rPr>
          <w:b/>
          <w:lang w:val="lv-LV"/>
        </w:rPr>
      </w:pPr>
    </w:p>
    <w:p w:rsidR="005259CF" w:rsidRPr="00013F5F" w:rsidRDefault="005259CF">
      <w:pPr>
        <w:rPr>
          <w:lang w:val="lv-LV"/>
        </w:rPr>
      </w:pPr>
      <w:bookmarkStart w:id="1" w:name="_GoBack"/>
      <w:bookmarkEnd w:id="1"/>
    </w:p>
    <w:sectPr w:rsidR="005259CF" w:rsidRPr="00013F5F" w:rsidSect="00013F5F">
      <w:pgSz w:w="11906" w:h="16838"/>
      <w:pgMar w:top="851" w:right="794" w:bottom="158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5F"/>
    <w:rsid w:val="00013F5F"/>
    <w:rsid w:val="0052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B0A4A1-CC32-46B5-9E1E-2E79DF41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3F5F"/>
    <w:pPr>
      <w:keepNext/>
      <w:jc w:val="center"/>
      <w:outlineLvl w:val="0"/>
    </w:pPr>
    <w:rPr>
      <w:rFonts w:ascii="Arial" w:hAnsi="Arial"/>
      <w:sz w:val="28"/>
      <w:szCs w:val="20"/>
      <w:lang w:val="lv-LV"/>
    </w:rPr>
  </w:style>
  <w:style w:type="paragraph" w:styleId="Heading7">
    <w:name w:val="heading 7"/>
    <w:basedOn w:val="Normal"/>
    <w:next w:val="Normal"/>
    <w:link w:val="Heading7Char"/>
    <w:qFormat/>
    <w:rsid w:val="00013F5F"/>
    <w:pPr>
      <w:keepNext/>
      <w:outlineLvl w:val="6"/>
    </w:pPr>
    <w:rPr>
      <w:b/>
      <w:sz w:val="4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3F5F"/>
    <w:rPr>
      <w:rFonts w:ascii="Arial" w:eastAsia="Times New Roman" w:hAnsi="Arial" w:cs="Times New Roman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013F5F"/>
    <w:rPr>
      <w:rFonts w:ascii="Times New Roman" w:eastAsia="Times New Roman" w:hAnsi="Times New Roman" w:cs="Times New Roman"/>
      <w:b/>
      <w:sz w:val="40"/>
      <w:szCs w:val="20"/>
    </w:rPr>
  </w:style>
  <w:style w:type="paragraph" w:styleId="Header">
    <w:name w:val="header"/>
    <w:basedOn w:val="Normal"/>
    <w:link w:val="HeaderChar"/>
    <w:uiPriority w:val="99"/>
    <w:rsid w:val="00013F5F"/>
    <w:pPr>
      <w:tabs>
        <w:tab w:val="center" w:pos="4153"/>
        <w:tab w:val="right" w:pos="8306"/>
      </w:tabs>
    </w:pPr>
    <w:rPr>
      <w:szCs w:val="20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013F5F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13F5F"/>
    <w:rPr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013F5F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013F5F"/>
    <w:pPr>
      <w:jc w:val="center"/>
    </w:pPr>
    <w:rPr>
      <w:b/>
      <w:sz w:val="32"/>
      <w:lang w:val="lv-LV"/>
    </w:rPr>
  </w:style>
  <w:style w:type="character" w:customStyle="1" w:styleId="SubtitleChar">
    <w:name w:val="Subtitle Char"/>
    <w:basedOn w:val="DefaultParagraphFont"/>
    <w:link w:val="Subtitle"/>
    <w:rsid w:val="00013F5F"/>
    <w:rPr>
      <w:rFonts w:ascii="Times New Roman" w:eastAsia="Times New Roman" w:hAnsi="Times New Roman" w:cs="Times New Roman"/>
      <w:b/>
      <w:sz w:val="32"/>
      <w:szCs w:val="24"/>
    </w:rPr>
  </w:style>
  <w:style w:type="table" w:styleId="TableGrid">
    <w:name w:val="Table Grid"/>
    <w:basedOn w:val="TableNormal"/>
    <w:rsid w:val="00013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2810</Words>
  <Characters>1602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Pence</dc:creator>
  <cp:keywords/>
  <dc:description/>
  <cp:lastModifiedBy>Linda Pence</cp:lastModifiedBy>
  <cp:revision>1</cp:revision>
  <dcterms:created xsi:type="dcterms:W3CDTF">2019-07-15T06:39:00Z</dcterms:created>
  <dcterms:modified xsi:type="dcterms:W3CDTF">2019-07-15T06:41:00Z</dcterms:modified>
</cp:coreProperties>
</file>